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DA" w:rsidRPr="000C6398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экономики</w:t>
      </w:r>
    </w:p>
    <w:p w:rsidR="008079DA" w:rsidRPr="000C6398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8079DA" w:rsidRPr="000C6398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079DA" w:rsidRPr="000C6398" w:rsidRDefault="008079DA" w:rsidP="00026E5E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АНАЛИТИЧЕСКАЯ СПРАВКА</w:t>
      </w:r>
    </w:p>
    <w:p w:rsidR="008079DA" w:rsidRPr="000C6398" w:rsidRDefault="008079DA" w:rsidP="00026E5E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регулятивного воздействия</w:t>
      </w: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 </w:t>
      </w:r>
      <w:r w:rsidR="009F060E">
        <w:rPr>
          <w:rFonts w:ascii="Times New Roman" w:hAnsi="Times New Roman" w:cs="Times New Roman"/>
          <w:color w:val="000000"/>
          <w:sz w:val="27"/>
          <w:szCs w:val="27"/>
        </w:rPr>
        <w:t xml:space="preserve">Закона Кыргызской Республики </w:t>
      </w:r>
      <w:r w:rsidR="009F060E" w:rsidRPr="003408C8">
        <w:rPr>
          <w:rFonts w:ascii="Times New Roman" w:hAnsi="Times New Roman" w:cs="Times New Roman"/>
          <w:color w:val="000000"/>
          <w:sz w:val="27"/>
          <w:szCs w:val="27"/>
        </w:rPr>
        <w:t xml:space="preserve">«О </w:t>
      </w:r>
      <w:r w:rsidR="009F060E">
        <w:rPr>
          <w:rFonts w:ascii="Times New Roman" w:hAnsi="Times New Roman" w:cs="Times New Roman"/>
          <w:color w:val="000000"/>
          <w:sz w:val="27"/>
          <w:szCs w:val="27"/>
        </w:rPr>
        <w:t>внесении изменений и дополнений в Закон Кыргызской Республики «О свободных экономических зонах в Кыргызской Республике»</w:t>
      </w: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4129" w:rsidRPr="00414129" w:rsidRDefault="00414129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</w:p>
    <w:p w:rsidR="00414129" w:rsidRPr="00804FB4" w:rsidRDefault="00414129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</w:p>
    <w:p w:rsidR="00414129" w:rsidRPr="00804FB4" w:rsidRDefault="00414129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</w:p>
    <w:p w:rsidR="00414129" w:rsidRPr="00804FB4" w:rsidRDefault="00414129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</w:p>
    <w:p w:rsidR="00414129" w:rsidRPr="00804FB4" w:rsidRDefault="00414129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</w:p>
    <w:p w:rsidR="008079DA" w:rsidRPr="00881426" w:rsidRDefault="008C1465" w:rsidP="00026E5E">
      <w:pPr>
        <w:spacing w:after="0" w:line="240" w:lineRule="auto"/>
        <w:ind w:left="3970" w:firstLine="278"/>
        <w:rPr>
          <w:rFonts w:ascii="Times New Roman" w:hAnsi="Times New Roman" w:cs="Times New Roman"/>
          <w:sz w:val="28"/>
          <w:szCs w:val="28"/>
        </w:rPr>
      </w:pPr>
      <w:r w:rsidRPr="00804FB4">
        <w:rPr>
          <w:rFonts w:ascii="Times New Roman" w:hAnsi="Times New Roman" w:cs="Times New Roman"/>
          <w:sz w:val="28"/>
          <w:szCs w:val="28"/>
        </w:rPr>
        <w:t xml:space="preserve">        </w:t>
      </w:r>
      <w:r w:rsidR="00881426">
        <w:rPr>
          <w:rFonts w:ascii="Times New Roman" w:hAnsi="Times New Roman" w:cs="Times New Roman"/>
          <w:sz w:val="28"/>
          <w:szCs w:val="28"/>
        </w:rPr>
        <w:tab/>
      </w:r>
      <w:r w:rsidR="00881426">
        <w:rPr>
          <w:rFonts w:ascii="Times New Roman" w:hAnsi="Times New Roman" w:cs="Times New Roman"/>
          <w:sz w:val="28"/>
          <w:szCs w:val="28"/>
        </w:rPr>
        <w:tab/>
      </w:r>
    </w:p>
    <w:p w:rsidR="008079DA" w:rsidRDefault="008079DA" w:rsidP="00026E5E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77CD6" w:rsidRPr="00B77CD6" w:rsidRDefault="00B77CD6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079DA" w:rsidRPr="000C6398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Анализ регулятивного воздействия</w:t>
      </w:r>
    </w:p>
    <w:p w:rsidR="008079DA" w:rsidRDefault="008079DA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проект </w:t>
      </w:r>
      <w:r w:rsidR="009F060E">
        <w:rPr>
          <w:rFonts w:ascii="Times New Roman" w:hAnsi="Times New Roman" w:cs="Times New Roman"/>
          <w:color w:val="000000"/>
          <w:sz w:val="27"/>
          <w:szCs w:val="27"/>
        </w:rPr>
        <w:t xml:space="preserve">Закона Кыргызской Республики </w:t>
      </w:r>
      <w:r w:rsidR="009F060E" w:rsidRPr="003408C8">
        <w:rPr>
          <w:rFonts w:ascii="Times New Roman" w:hAnsi="Times New Roman" w:cs="Times New Roman"/>
          <w:color w:val="000000"/>
          <w:sz w:val="27"/>
          <w:szCs w:val="27"/>
        </w:rPr>
        <w:t xml:space="preserve">«О </w:t>
      </w:r>
      <w:r w:rsidR="009F060E">
        <w:rPr>
          <w:rFonts w:ascii="Times New Roman" w:hAnsi="Times New Roman" w:cs="Times New Roman"/>
          <w:color w:val="000000"/>
          <w:sz w:val="27"/>
          <w:szCs w:val="27"/>
        </w:rPr>
        <w:t>внесении изменений и дополнений в Закон Кыргызской Республики «О свободных экономических зонах в Кыргызской Республике»</w:t>
      </w:r>
    </w:p>
    <w:p w:rsidR="008079DA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4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рабочей группы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Тоотаев Н.К.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Правового управления Государственной таможенной службы при Правительстве Кыргызской Республики, тел. 512447;</w:t>
      </w:r>
    </w:p>
    <w:p w:rsidR="00652014" w:rsidRPr="0065230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Бирназаров Б.К.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Управления таможенного контроля и оформления Главного управления организации таможенного контроля Государственной таможенной службы при Правительстве Кыргызской Республики, тел. 510891;</w:t>
      </w:r>
    </w:p>
    <w:p w:rsidR="00652014" w:rsidRPr="0065230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Ниязалиев З.У.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начальник Управления статистики, анализа и прогнозирования Государственной таможенной службы при Правительстве Кыргызской Республики, тел. 512437;</w:t>
      </w: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D63A0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Айдаралиев К.И. </w:t>
      </w:r>
      <w:r>
        <w:rPr>
          <w:rFonts w:ascii="Times New Roman" w:hAnsi="Times New Roman" w:cs="Times New Roman"/>
          <w:sz w:val="28"/>
          <w:szCs w:val="28"/>
        </w:rPr>
        <w:t xml:space="preserve"> – начальник</w:t>
      </w:r>
      <w:r w:rsidR="00652014" w:rsidRPr="00652304">
        <w:rPr>
          <w:rFonts w:ascii="Times New Roman" w:hAnsi="Times New Roman" w:cs="Times New Roman"/>
          <w:sz w:val="28"/>
          <w:szCs w:val="28"/>
        </w:rPr>
        <w:t xml:space="preserve"> Управления таможенной и налоговой политики Министерства экономики Кыргызской Республики, тел. 620535 (203);</w:t>
      </w:r>
    </w:p>
    <w:p w:rsidR="00652014" w:rsidRPr="0065230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Бердибеков А.У.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главный инспектор Управления развития таможенного дела Главного управления организации таможенного контроля Государственной таможенной службы при Правительстве Кыргызской Республики, тел. 510651 (163);</w:t>
      </w:r>
    </w:p>
    <w:p w:rsidR="00652014" w:rsidRPr="0065230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304">
        <w:rPr>
          <w:rFonts w:ascii="Times New Roman" w:hAnsi="Times New Roman" w:cs="Times New Roman"/>
          <w:b/>
          <w:sz w:val="28"/>
          <w:szCs w:val="28"/>
        </w:rPr>
        <w:t>Ибраимов Н.Н.</w:t>
      </w:r>
      <w:r w:rsidRPr="00652304">
        <w:rPr>
          <w:rFonts w:ascii="Times New Roman" w:hAnsi="Times New Roman" w:cs="Times New Roman"/>
          <w:sz w:val="28"/>
          <w:szCs w:val="28"/>
        </w:rPr>
        <w:t xml:space="preserve"> – инспектор Сектора по вопросам Таможенного союза Государственной таможенной службы при Правительстве Кыргызской Республики, тел. 512436;</w:t>
      </w:r>
    </w:p>
    <w:p w:rsidR="00652014" w:rsidRDefault="00652014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6FA" w:rsidRPr="006D63A0" w:rsidRDefault="006D63A0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3A0">
        <w:rPr>
          <w:rFonts w:ascii="Times New Roman" w:hAnsi="Times New Roman" w:cs="Times New Roman"/>
          <w:b/>
          <w:sz w:val="28"/>
          <w:szCs w:val="28"/>
        </w:rPr>
        <w:t xml:space="preserve">Чылымов 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05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объединения</w:t>
      </w:r>
      <w:r w:rsidR="006056FA">
        <w:rPr>
          <w:rFonts w:ascii="Times New Roman" w:hAnsi="Times New Roman" w:cs="Times New Roman"/>
          <w:sz w:val="28"/>
          <w:szCs w:val="28"/>
        </w:rPr>
        <w:t xml:space="preserve"> субъектов СЭЗ </w:t>
      </w: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="006056FA">
        <w:rPr>
          <w:rFonts w:ascii="Times New Roman" w:hAnsi="Times New Roman" w:cs="Times New Roman"/>
          <w:sz w:val="28"/>
          <w:szCs w:val="28"/>
        </w:rPr>
        <w:t>0555 195050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3A0">
        <w:rPr>
          <w:rStyle w:val="apple-style-span"/>
          <w:rFonts w:ascii="Times New Roman" w:hAnsi="Times New Roman" w:cs="Times New Roman"/>
          <w:sz w:val="28"/>
          <w:szCs w:val="28"/>
        </w:rPr>
        <w:t>электронный адрес: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emelkg</w:t>
      </w:r>
      <w:r w:rsidRPr="006D63A0">
        <w:rPr>
          <w:rStyle w:val="apple-style-span"/>
          <w:rFonts w:ascii="Times New Roman" w:hAnsi="Times New Roman" w:cs="Times New Roman"/>
          <w:sz w:val="28"/>
          <w:szCs w:val="28"/>
        </w:rPr>
        <w:t>@</w:t>
      </w:r>
      <w:r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mail</w:t>
      </w:r>
      <w:r w:rsidRPr="006D63A0">
        <w:rPr>
          <w:rStyle w:val="apple-style-span"/>
          <w:rFonts w:ascii="Times New Roman" w:hAnsi="Times New Roman" w:cs="Times New Roman"/>
          <w:sz w:val="28"/>
          <w:szCs w:val="28"/>
        </w:rPr>
        <w:t>.</w:t>
      </w:r>
      <w:r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ru</w:t>
      </w:r>
    </w:p>
    <w:p w:rsidR="006056FA" w:rsidRDefault="006056FA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3A0" w:rsidRPr="006D63A0" w:rsidRDefault="006D63A0" w:rsidP="006D6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3A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Нусувалиев О.</w:t>
      </w:r>
      <w:r w:rsidRPr="006D63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– Генеральный директор</w:t>
      </w:r>
      <w:r w:rsidRPr="006D63A0">
        <w:rPr>
          <w:rFonts w:ascii="Times New Roman" w:hAnsi="Times New Roman" w:cs="Times New Roman"/>
          <w:sz w:val="28"/>
          <w:szCs w:val="28"/>
        </w:rPr>
        <w:t xml:space="preserve"> Генеральной дирекции свободной экономической зоны «Бишкек» Тел.: </w:t>
      </w:r>
      <w:r w:rsidRPr="006D63A0">
        <w:rPr>
          <w:rStyle w:val="apple-style-span"/>
          <w:rFonts w:ascii="Times New Roman" w:hAnsi="Times New Roman" w:cs="Times New Roman"/>
          <w:sz w:val="28"/>
          <w:szCs w:val="28"/>
        </w:rPr>
        <w:t>600-211 электронный адрес:</w:t>
      </w:r>
      <w:r w:rsidRPr="006D63A0">
        <w:rPr>
          <w:rFonts w:ascii="Times New Roman" w:hAnsi="Times New Roman" w:cs="Times New Roman"/>
          <w:sz w:val="28"/>
          <w:szCs w:val="28"/>
        </w:rPr>
        <w:t xml:space="preserve"> </w:t>
      </w:r>
      <w:r w:rsidRPr="006D63A0">
        <w:rPr>
          <w:rStyle w:val="apple-style-span"/>
          <w:rFonts w:ascii="Times New Roman" w:hAnsi="Times New Roman" w:cs="Times New Roman"/>
          <w:sz w:val="28"/>
          <w:szCs w:val="28"/>
        </w:rPr>
        <w:t>office@fez.kg</w:t>
      </w:r>
    </w:p>
    <w:p w:rsidR="006D63A0" w:rsidRDefault="006D63A0" w:rsidP="00026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9DA" w:rsidRDefault="008079DA" w:rsidP="00026E5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079DA" w:rsidRPr="009F0C32" w:rsidRDefault="008079DA" w:rsidP="00026E5E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32">
        <w:rPr>
          <w:rFonts w:ascii="Times New Roman" w:hAnsi="Times New Roman" w:cs="Times New Roman"/>
          <w:b/>
          <w:sz w:val="28"/>
          <w:szCs w:val="28"/>
        </w:rPr>
        <w:t>Контактные данные ответственных лиц</w:t>
      </w:r>
    </w:p>
    <w:p w:rsidR="008079DA" w:rsidRPr="000C6398" w:rsidRDefault="008079DA" w:rsidP="00026E5E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0C32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9F0C32">
        <w:rPr>
          <w:rFonts w:ascii="Times New Roman" w:hAnsi="Times New Roman" w:cs="Times New Roman"/>
          <w:sz w:val="28"/>
          <w:szCs w:val="28"/>
        </w:rPr>
        <w:t>г.Бишкек,</w:t>
      </w:r>
      <w:r w:rsidRPr="000C6398">
        <w:rPr>
          <w:rFonts w:ascii="Times New Roman" w:hAnsi="Times New Roman" w:cs="Times New Roman"/>
          <w:sz w:val="28"/>
          <w:szCs w:val="28"/>
          <w:lang w:val="ky-KG"/>
        </w:rPr>
        <w:t xml:space="preserve">адрес: г.Бишкек, проспект Чуй, 106. </w:t>
      </w:r>
    </w:p>
    <w:p w:rsidR="008079DA" w:rsidRPr="000C6398" w:rsidRDefault="008079DA" w:rsidP="00026E5E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6398">
        <w:rPr>
          <w:rFonts w:ascii="Times New Roman" w:hAnsi="Times New Roman" w:cs="Times New Roman"/>
          <w:sz w:val="28"/>
          <w:szCs w:val="28"/>
          <w:lang w:val="ky-KG"/>
        </w:rPr>
        <w:t>Тел.: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62-05-35</w:t>
      </w:r>
      <w:r w:rsidR="00804F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(доб. 203)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Кулмамбетов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.Д.</w:t>
      </w:r>
    </w:p>
    <w:p w:rsidR="008079DA" w:rsidRPr="000C6398" w:rsidRDefault="008079DA" w:rsidP="00026E5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079DA" w:rsidRPr="000C6398" w:rsidRDefault="008079DA" w:rsidP="00026E5E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0C32">
        <w:rPr>
          <w:rFonts w:ascii="Times New Roman" w:hAnsi="Times New Roman" w:cs="Times New Roman"/>
          <w:b/>
          <w:sz w:val="28"/>
          <w:szCs w:val="28"/>
          <w:lang w:val="ky-KG"/>
        </w:rPr>
        <w:t>адрес:</w:t>
      </w:r>
      <w:r w:rsidRPr="000C6398">
        <w:rPr>
          <w:rFonts w:ascii="Times New Roman" w:hAnsi="Times New Roman" w:cs="Times New Roman"/>
          <w:sz w:val="28"/>
          <w:szCs w:val="28"/>
          <w:lang w:val="ky-KG"/>
        </w:rPr>
        <w:t xml:space="preserve"> г.Бишкек, ул. Байтик батыра, 4а.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Тел.: </w:t>
      </w:r>
      <w:r w:rsidRPr="000C63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51</w:t>
      </w:r>
      <w:r w:rsidR="006520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2447</w:t>
      </w:r>
    </w:p>
    <w:p w:rsidR="008079DA" w:rsidRPr="009F0C32" w:rsidRDefault="00652014" w:rsidP="00026E5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Тоотаев Н.К</w:t>
      </w:r>
      <w:r w:rsidR="008079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79DA" w:rsidRPr="000C6398" w:rsidRDefault="008079DA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Основание для разработки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F90" w:rsidRDefault="00626F90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апреле 2011 года Кыргызская Республика подала заявку о начале переговорного процесса по вступлению в Таможенный союз (ТС) и Единое экономическое пространство (ЕЭП). В это же время была образована Межведомственная комиссия при  Правительстве КР, ответственная за данный переговорный процесс.  </w:t>
      </w:r>
    </w:p>
    <w:p w:rsidR="006056FA" w:rsidRPr="0096154C" w:rsidRDefault="006056FA" w:rsidP="006056F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июня 2010 года государствами – членами Таможенного союза было подписано  </w:t>
      </w:r>
      <w:r w:rsidRPr="0096154C">
        <w:rPr>
          <w:rFonts w:ascii="Times New Roman" w:hAnsi="Times New Roman" w:cs="Times New Roman"/>
          <w:sz w:val="28"/>
          <w:szCs w:val="28"/>
        </w:rPr>
        <w:t>Соглашени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6154C">
        <w:rPr>
          <w:rFonts w:ascii="Times New Roman" w:hAnsi="Times New Roman" w:cs="Times New Roman"/>
          <w:sz w:val="28"/>
          <w:szCs w:val="28"/>
        </w:rPr>
        <w:t xml:space="preserve">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61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октябре 2011 г. заявка была рассмотрена и процедурно получено одобрение высшего органа Таможенного союза на проведение переговоров по присоединению к Таможенному союзу. 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апреле  2012 г.  по данному вопросу была создана  Рабочая группа Евразийской экономической комиссии (ЕЭК).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этот период прошло 10 заседаний Рабочей Группы ЕЭК и основным вопросом являлась разработка и согласование проекта Дорожной карты по присоединению Кыргызской Республики к Таможенному союзу.  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мая 2014 года Правительство Кыргызской Республики Протокольным решением согласилось с проектом Дорожной карты по присоединению Кыргызской Республики к Таможенному союзу, которая была одобрена Межведомственной комиссией.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мая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года 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г. Астана состоялось заседание Высшего Евразийского экономического совета, в ходе которого Дорожная карта была утверждена Решением Высшего Евразийского Экономического совета.</w:t>
      </w:r>
    </w:p>
    <w:p w:rsidR="00430853" w:rsidRPr="00430853" w:rsidRDefault="00430853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главами четырех государств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и стран Таможенного союза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30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подписано Заявление о Плане мероприятий («дорожная карта) по присоединению Кыргызской Республики к Таможенному союзу.</w:t>
      </w:r>
    </w:p>
    <w:p w:rsidR="00626F90" w:rsidRPr="008079DA" w:rsidRDefault="00626F90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spacing w:after="0" w:line="240" w:lineRule="auto"/>
        <w:ind w:left="-360" w:firstLine="10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0C6398" w:rsidRDefault="00626F90" w:rsidP="00026E5E">
      <w:pPr>
        <w:spacing w:after="0" w:line="240" w:lineRule="auto"/>
        <w:ind w:left="-360" w:firstLine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разработки: с 29 мая 2014 года – по 29 августа 2014 года.</w:t>
      </w:r>
    </w:p>
    <w:p w:rsidR="008079DA" w:rsidRDefault="008079DA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Default="008079DA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8C8" w:rsidRDefault="003408C8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701" w:rsidRDefault="00567701" w:rsidP="00026E5E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0C6398" w:rsidRDefault="008079DA" w:rsidP="00026E5E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Описание проблемы</w:t>
      </w:r>
    </w:p>
    <w:p w:rsidR="008079DA" w:rsidRPr="000C6398" w:rsidRDefault="008079DA" w:rsidP="00026E5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0E" w:rsidRDefault="00105F45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аконопроект разработан в целях имплементации требовани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й т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аможенного законодательства Кыргызской Республики к требова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т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аможенного законодательства Таможенного союза в соответствии с пунктом 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орожной карты»</w:t>
      </w:r>
      <w:r w:rsidR="009F060E" w:rsidRPr="00105F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060E" w:rsidRPr="003408C8" w:rsidRDefault="009F060E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огласно Протоколу </w:t>
      </w:r>
      <w:r w:rsidRPr="003408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порядке вступления в силу международных договоров, формирующих договорно-правовую базу Таможенного союза, выхода из них и присоединения к ним от 6 октября 2007 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ысший орган таможенного союза определяет перечень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международных договоров, формирующих договорно-правовую базу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таможенного союза (далее - перечень), который состоит из 2 частей:</w:t>
      </w:r>
    </w:p>
    <w:p w:rsidR="009F060E" w:rsidRPr="003408C8" w:rsidRDefault="009F060E" w:rsidP="00026E5E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408C8">
        <w:rPr>
          <w:rFonts w:ascii="Times New Roman" w:hAnsi="Times New Roman" w:cs="Times New Roman"/>
          <w:bCs/>
          <w:sz w:val="28"/>
          <w:szCs w:val="28"/>
        </w:rPr>
        <w:t>часть первая - перечень международных договоров, действующих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рамках Евразийского экономического сообщества;</w:t>
      </w:r>
    </w:p>
    <w:p w:rsidR="009F060E" w:rsidRPr="000C6398" w:rsidRDefault="009F060E" w:rsidP="0002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408C8">
        <w:rPr>
          <w:rFonts w:ascii="Times New Roman" w:hAnsi="Times New Roman" w:cs="Times New Roman"/>
          <w:bCs/>
          <w:sz w:val="28"/>
          <w:szCs w:val="28"/>
        </w:rPr>
        <w:t>часть вторая - пакет международных договоров, направленных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завершение формирования договорно-правовой базы таможенного союза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где одним из таких нормативных правовых актов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свободных экономических зонах в Кыргызской Республике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060E" w:rsidRPr="003408C8" w:rsidRDefault="009F060E" w:rsidP="00026E5E">
      <w:pPr>
        <w:pStyle w:val="HTML"/>
        <w:shd w:val="clear" w:color="auto" w:fill="FFFFFF"/>
        <w:ind w:left="1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При этом отмечаем, что п</w:t>
      </w:r>
      <w:r w:rsidRPr="003408C8">
        <w:rPr>
          <w:rFonts w:ascii="Times New Roman" w:hAnsi="Times New Roman" w:cs="Times New Roman"/>
          <w:bCs/>
          <w:sz w:val="28"/>
          <w:szCs w:val="28"/>
        </w:rPr>
        <w:t>осле вступления в силу международные договоры, включенные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часть вторую перечня, открыты для присоединения к ним других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государств - членов Евразийского экономического сообщества 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условии, что присоединяющееся государство выражает согласие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обязательность для него всех международных договоров, включенных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часть вторую перечня.</w:t>
      </w:r>
    </w:p>
    <w:p w:rsidR="009F060E" w:rsidRPr="003408C8" w:rsidRDefault="009F060E" w:rsidP="00026E5E">
      <w:pPr>
        <w:pStyle w:val="HTML"/>
        <w:shd w:val="clear" w:color="auto" w:fill="FFFFFF"/>
        <w:ind w:left="1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Вместе с этим, н</w:t>
      </w:r>
      <w:r w:rsidRPr="003408C8">
        <w:rPr>
          <w:rFonts w:ascii="Times New Roman" w:hAnsi="Times New Roman" w:cs="Times New Roman"/>
          <w:bCs/>
          <w:sz w:val="28"/>
          <w:szCs w:val="28"/>
        </w:rPr>
        <w:t>икакие оговорки, заявления и особые мнения к настоящему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08C8">
        <w:rPr>
          <w:rFonts w:ascii="Times New Roman" w:hAnsi="Times New Roman" w:cs="Times New Roman"/>
          <w:bCs/>
          <w:sz w:val="28"/>
          <w:szCs w:val="28"/>
        </w:rPr>
        <w:t>Протоколу не допускаются.</w:t>
      </w:r>
    </w:p>
    <w:p w:rsidR="00567701" w:rsidRDefault="00567701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79DA" w:rsidRPr="000C6398" w:rsidRDefault="00567701" w:rsidP="00026E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70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6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8079DA"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регулирования</w:t>
      </w:r>
    </w:p>
    <w:p w:rsidR="008079DA" w:rsidRPr="000C6398" w:rsidRDefault="008079DA" w:rsidP="00026E5E">
      <w:pPr>
        <w:autoSpaceDE w:val="0"/>
        <w:autoSpaceDN w:val="0"/>
        <w:adjustRightInd w:val="0"/>
        <w:spacing w:after="0" w:line="240" w:lineRule="auto"/>
        <w:ind w:right="1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60E" w:rsidRPr="0096154C" w:rsidRDefault="009F060E" w:rsidP="00026E5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54C">
        <w:rPr>
          <w:rFonts w:ascii="Times New Roman" w:hAnsi="Times New Roman" w:cs="Times New Roman"/>
          <w:color w:val="000000"/>
          <w:sz w:val="28"/>
          <w:szCs w:val="28"/>
        </w:rPr>
        <w:t xml:space="preserve">Целью законопроекта является  </w:t>
      </w:r>
      <w:r w:rsidRPr="0096154C">
        <w:rPr>
          <w:rFonts w:ascii="Times New Roman" w:hAnsi="Times New Roman" w:cs="Times New Roman"/>
          <w:sz w:val="28"/>
          <w:szCs w:val="28"/>
        </w:rPr>
        <w:t>имплементация  требований таможенного законодательства Таможенного союза регулирующих правоотношения в сфере свободных экономических зон в национальное законодательство Кыргызской Республики, направленной:</w:t>
      </w:r>
    </w:p>
    <w:p w:rsidR="009F060E" w:rsidRPr="0096154C" w:rsidRDefault="009F060E" w:rsidP="00026E5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54C">
        <w:rPr>
          <w:rFonts w:ascii="Times New Roman" w:hAnsi="Times New Roman" w:cs="Times New Roman"/>
          <w:sz w:val="28"/>
          <w:szCs w:val="28"/>
        </w:rPr>
        <w:t>- на приведение в соответствие понятий и значений, используемых таможенным законодательством Таможенного союза в национальном законодательстве;</w:t>
      </w:r>
    </w:p>
    <w:p w:rsidR="009F060E" w:rsidRPr="0096154C" w:rsidRDefault="009F060E" w:rsidP="00026E5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54C">
        <w:rPr>
          <w:rFonts w:ascii="Times New Roman" w:hAnsi="Times New Roman" w:cs="Times New Roman"/>
          <w:sz w:val="28"/>
          <w:szCs w:val="28"/>
        </w:rPr>
        <w:t>- на обеспечение положений вытекающих из Соглашения 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 от 18 июня 2010 года.</w:t>
      </w:r>
    </w:p>
    <w:p w:rsidR="006352D7" w:rsidRDefault="006352D7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  <w:lang w:val="ky-KG"/>
        </w:rPr>
      </w:pPr>
    </w:p>
    <w:p w:rsidR="00804FB4" w:rsidRDefault="00804FB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  <w:lang w:val="ky-KG"/>
        </w:rPr>
      </w:pPr>
    </w:p>
    <w:p w:rsidR="00804FB4" w:rsidRDefault="00804FB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  <w:lang w:val="ky-KG"/>
        </w:rPr>
      </w:pPr>
    </w:p>
    <w:p w:rsidR="008079DA" w:rsidRPr="000C6398" w:rsidRDefault="008079DA" w:rsidP="00026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="00026E5E" w:rsidRPr="0056770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0C63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Вариант решения проблем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79DA" w:rsidRPr="000C6398" w:rsidRDefault="008079DA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212" w:rsidRDefault="008079DA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как есть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612" w:rsidRPr="003408C8" w:rsidRDefault="00306212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 оставления действующего законодательства 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02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регулирующего отношения в сфере свободных экономических зон</w:t>
      </w:r>
      <w:r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существующем положении, данные обстоятельства могут быт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обусловлены возникновением противоречий к договорно – правовой </w:t>
      </w:r>
      <w:r w:rsidR="009876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Таможенного союза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67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вступление</w:t>
      </w:r>
      <w:r w:rsidR="009F0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67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Таможенный союз</w:t>
      </w:r>
      <w:r w:rsidR="00987612" w:rsidRPr="00340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060E" w:rsidRPr="000C6398" w:rsidRDefault="00987612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21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2. П</w:t>
      </w:r>
      <w:r w:rsidR="008079D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проекта 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9F060E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Закон Кыргызской Республики «О свободных экономических зонах</w:t>
      </w:r>
      <w:r w:rsidR="0002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Кыргызской Республике</w:t>
      </w:r>
      <w:r w:rsidR="009F060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079DA" w:rsidRPr="000C6398" w:rsidRDefault="00987612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079DA" w:rsidRPr="000C6398" w:rsidRDefault="00026E5E" w:rsidP="00026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8079DA" w:rsidRPr="000C6398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8079DA" w:rsidRPr="000C6398">
        <w:rPr>
          <w:rFonts w:ascii="Times New Roman" w:eastAsia="Calibri" w:hAnsi="Times New Roman" w:cs="Times New Roman"/>
          <w:b/>
          <w:sz w:val="28"/>
          <w:szCs w:val="28"/>
        </w:rPr>
        <w:t>. Правовой анализ</w:t>
      </w:r>
    </w:p>
    <w:p w:rsidR="008079DA" w:rsidRPr="000C6398" w:rsidRDefault="008079DA" w:rsidP="00026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79DA" w:rsidRPr="00652014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014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66480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Закон Кыргызской Республики «О свободных экономических зонах</w:t>
      </w:r>
      <w:r w:rsidR="0002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Кыргызской Республике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на основании следующих законодательных актов </w:t>
      </w:r>
      <w:r w:rsidR="000168A9"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Таможенного союза</w:t>
      </w:r>
      <w:r w:rsidRPr="00652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27ED7" w:rsidRDefault="00567701" w:rsidP="00026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27ED7" w:rsidRPr="00E27E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E27ED7" w:rsidRPr="00E27ED7">
          <w:rPr>
            <w:rFonts w:ascii="Times New Roman" w:hAnsi="Times New Roman" w:cs="Times New Roman"/>
            <w:sz w:val="28"/>
            <w:szCs w:val="28"/>
            <w:lang w:eastAsia="ru-RU"/>
          </w:rPr>
          <w:t>Договор о создании единой таможенной территории и формировании Таможенного союза от 6</w:t>
        </w:r>
        <w:r w:rsidR="00E27ED7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</w:t>
        </w:r>
        <w:r w:rsidR="00E27ED7" w:rsidRPr="00E27ED7">
          <w:rPr>
            <w:rFonts w:ascii="Times New Roman" w:hAnsi="Times New Roman" w:cs="Times New Roman"/>
            <w:sz w:val="28"/>
            <w:szCs w:val="28"/>
            <w:lang w:eastAsia="ru-RU"/>
          </w:rPr>
          <w:t>октября 2007 года</w:t>
        </w:r>
      </w:hyperlink>
      <w:r w:rsidR="00E27ED7" w:rsidRPr="00E27ED7">
        <w:rPr>
          <w:rFonts w:ascii="Times New Roman" w:hAnsi="Times New Roman" w:cs="Times New Roman"/>
          <w:sz w:val="28"/>
          <w:szCs w:val="28"/>
          <w:lang w:eastAsia="ru-RU"/>
        </w:rPr>
        <w:t>; </w:t>
      </w:r>
    </w:p>
    <w:p w:rsidR="009F060E" w:rsidRPr="005036A5" w:rsidRDefault="009F060E" w:rsidP="00026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36A5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Pr="005036A5">
        <w:rPr>
          <w:rFonts w:ascii="Times New Roman" w:eastAsia="Calibri" w:hAnsi="Times New Roman" w:cs="Times New Roman"/>
          <w:sz w:val="28"/>
          <w:szCs w:val="28"/>
        </w:rPr>
        <w:t>по вопросам свободных (специальных, особых) экономических зон на таможенной территории таможенного союза и таможенной процедуры свободной таможенной зоны</w:t>
      </w:r>
      <w:r w:rsidRPr="005036A5">
        <w:rPr>
          <w:rFonts w:ascii="Times New Roman" w:hAnsi="Times New Roman" w:cs="Times New Roman"/>
          <w:sz w:val="28"/>
          <w:szCs w:val="28"/>
        </w:rPr>
        <w:t xml:space="preserve">  от 18 июня 2010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7ED7" w:rsidRPr="00E27ED7" w:rsidRDefault="00567701" w:rsidP="00026E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9" w:history="1">
        <w:r w:rsidR="00E27ED7" w:rsidRPr="00E27ED7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Договор о Таможенном кодексе Таможенного союза от 27 ноября 2009 года</w:t>
        </w:r>
      </w:hyperlink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4EC2" w:rsidRPr="00D24EC2" w:rsidRDefault="00D24EC2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E27E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не име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противоречий с Конституцией Кыргызской Республики</w:t>
      </w:r>
      <w:r w:rsidR="00567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дублируе</w:t>
      </w: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т другие нормативные правовые акты.</w:t>
      </w:r>
    </w:p>
    <w:p w:rsidR="008079DA" w:rsidRPr="000C6398" w:rsidRDefault="00D24EC2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E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нормативного правового акта не противоречит законодательству Кыргызской Республики и нормам международного законодательства, ратифицированных в установленном порядке.</w:t>
      </w:r>
    </w:p>
    <w:p w:rsidR="006B4796" w:rsidRDefault="006B4796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2014" w:rsidRDefault="00652014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79DA" w:rsidRPr="00652014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Экономический анализ</w:t>
      </w:r>
    </w:p>
    <w:p w:rsidR="008079DA" w:rsidRPr="006352D7" w:rsidRDefault="008079DA" w:rsidP="00026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52014" w:rsidRDefault="0065201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проект 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66480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Закон Кыргызской Республики «О свободных экономических зонах</w:t>
      </w:r>
      <w:r w:rsidR="00026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Кыргызской Республике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частично предусматривает отличные таможенные процедуры, таможенные операции, правила и условия осуществления деятельности в сфере таможенного дела от действующих, возникает необходимость проведения обучающего семинара </w:t>
      </w:r>
      <w:r w:rsidRPr="007E1081">
        <w:rPr>
          <w:rFonts w:ascii="Times New Roman" w:hAnsi="Times New Roman" w:cs="Times New Roman"/>
          <w:bCs/>
          <w:sz w:val="28"/>
          <w:szCs w:val="28"/>
        </w:rPr>
        <w:t xml:space="preserve">по применению 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="0066480A" w:rsidRPr="000C639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Закон Кыргызской Республики «О свободных экономических зонах</w:t>
      </w:r>
      <w:r w:rsidR="00966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Кыргызской Республике</w:t>
      </w:r>
      <w:r w:rsid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участников внешнеэкономической деятельности. Указанный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обучающий семинар планируется провести в центре отдыха «Каприз» (Иссык-Кульская облать, Иссык-Кульский район, село Чон-Сары-Ой). </w:t>
      </w:r>
    </w:p>
    <w:p w:rsidR="00652014" w:rsidRDefault="0065201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этом планируется обучить порядка 90 человек, с разделением на 3 группы по 30 человек соответственно.</w:t>
      </w:r>
    </w:p>
    <w:p w:rsidR="00652014" w:rsidRDefault="0065201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Таким образом, по предварительно составленному бюджету обучающего семинара расходы составят 1 687 140 сом. Вместе с тем, отмечаем, что финансирование обучающего семинара будет осуществляться за счет доноров.</w:t>
      </w:r>
    </w:p>
    <w:p w:rsidR="00652014" w:rsidRDefault="00652014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2014" w:rsidRPr="007E1081" w:rsidRDefault="00652014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 с</w:t>
      </w: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еминара по применению </w:t>
      </w:r>
      <w:r w:rsidR="0066480A" w:rsidRPr="00664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Закона Кыргызской Республики «О внесении изменений и дополнений в Закон Кыргызской Республики «О свободных экономических зонах</w:t>
      </w:r>
      <w:r w:rsidR="009663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Кыргызской Республике</w:t>
      </w:r>
      <w:r w:rsidR="0066480A" w:rsidRPr="00664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52014" w:rsidRPr="007E1081" w:rsidRDefault="00652014" w:rsidP="0002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проведения: (Центр отдыха "Каприз")</w:t>
      </w:r>
    </w:p>
    <w:p w:rsidR="00652014" w:rsidRDefault="00652014" w:rsidP="00026E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 январь-февраль 2015 года</w:t>
      </w:r>
    </w:p>
    <w:p w:rsidR="00652014" w:rsidRPr="00314104" w:rsidRDefault="00652014" w:rsidP="00026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834"/>
        <w:gridCol w:w="2852"/>
        <w:gridCol w:w="1464"/>
        <w:gridCol w:w="1654"/>
      </w:tblGrid>
      <w:tr w:rsidR="00652014" w:rsidRPr="007E1081" w:rsidTr="00652014">
        <w:trPr>
          <w:trHeight w:val="630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52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1 ед. (сом)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(сом)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2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конференц-зала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147 000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Кофе-брейки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Минеральная вода "Легенда"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Гонорары модераторам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117 600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(блокнот формата А-4)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(папка для документов на резинке)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(ручка шариковая)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</w:tr>
      <w:tr w:rsidR="00652014" w:rsidRPr="007E1081" w:rsidTr="00652014">
        <w:trPr>
          <w:trHeight w:val="94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(блокнот белый в клетку, для доски, с отверстиями, в блоке 20 листов, размер 650 х 980 мм., бумага плотностью 80г.)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(магнитная губка с маркерами)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(бумага формата А-4)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(скоч)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(степлер большой)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Канцтовары (удлинитель 5 м.)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Распечатка Руководства по АРВ (буклеты)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 Бишкек - Чон-Сары-Ой - Бишкек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2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000000" w:fill="FFFFFF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4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2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000000" w:fill="FFFFF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535 600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Непредвиденные расходы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2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shd w:val="clear" w:color="auto" w:fill="auto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000000" w:fill="BFBFBF"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4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2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4" w:type="dxa"/>
            <w:shd w:val="clear" w:color="000000" w:fill="BFBFBF"/>
            <w:noWrap/>
            <w:vAlign w:val="center"/>
            <w:hideMark/>
          </w:tcPr>
          <w:p w:rsidR="00652014" w:rsidRPr="007E1081" w:rsidRDefault="00652014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562 380</w:t>
            </w:r>
          </w:p>
        </w:tc>
      </w:tr>
      <w:tr w:rsidR="00652014" w:rsidRPr="007E1081" w:rsidTr="00652014">
        <w:trPr>
          <w:trHeight w:val="315"/>
        </w:trPr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2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bottom"/>
            <w:hideMark/>
          </w:tcPr>
          <w:p w:rsidR="00652014" w:rsidRPr="007E1081" w:rsidRDefault="00652014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10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$ 11 477 </w:t>
            </w:r>
          </w:p>
        </w:tc>
      </w:tr>
    </w:tbl>
    <w:p w:rsidR="00652014" w:rsidRDefault="00652014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8079DA" w:rsidRPr="00652014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Ожидаемые регулятивные воздействия</w:t>
      </w:r>
    </w:p>
    <w:p w:rsidR="008079DA" w:rsidRPr="006352D7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8079DA" w:rsidRPr="00EA4AB0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A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позитивные последствия</w:t>
      </w:r>
    </w:p>
    <w:p w:rsidR="0000142E" w:rsidRPr="00EA4AB0" w:rsidRDefault="00D66881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Ожидаемыми позитивными последствиями, в</w:t>
      </w:r>
      <w:r w:rsidR="008079DA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принятия </w:t>
      </w:r>
      <w:r w:rsidR="0000142E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="008079DA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проекта, </w:t>
      </w: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рассматриваются:</w:t>
      </w:r>
    </w:p>
    <w:p w:rsidR="00B45482" w:rsidRDefault="0000142E" w:rsidP="0002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6881" w:rsidRP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="00B45482" w:rsidRPr="00EA4AB0">
        <w:rPr>
          <w:rFonts w:ascii="Times New Roman" w:hAnsi="Times New Roman" w:cs="Times New Roman"/>
          <w:color w:val="000000"/>
          <w:sz w:val="28"/>
          <w:szCs w:val="28"/>
        </w:rPr>
        <w:t>ля участников внешнеэкономической деятельности совершенствование таможенного регулирования выражается, в первую очередь, созданием механизма упрощения прохождения таможенных формальностей</w:t>
      </w:r>
      <w:r w:rsidR="00D66881" w:rsidRPr="00EA4AB0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B45482" w:rsidRPr="00EA4AB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66480A" w:rsidRDefault="0066480A" w:rsidP="00026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увеличение экспорта товаров произведенных в СЭЗ на территорию государств – членов Таможенного союза;</w:t>
      </w:r>
    </w:p>
    <w:p w:rsidR="0066480A" w:rsidRDefault="0066480A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80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дополнительных рабочих мест за счет увеличения совместных предприятий на территории СЭЗ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480A" w:rsidRPr="0066480A" w:rsidRDefault="0066480A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поступления налоговых и социальных начислений.</w:t>
      </w:r>
    </w:p>
    <w:p w:rsidR="008079DA" w:rsidRPr="00652014" w:rsidRDefault="008079DA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негативные последствия</w:t>
      </w:r>
    </w:p>
    <w:p w:rsidR="00222DEE" w:rsidRDefault="00966302" w:rsidP="00026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4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жидаемых негативных последствий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имеется</w:t>
      </w:r>
    </w:p>
    <w:p w:rsidR="000678CB" w:rsidRDefault="000678CB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8CB" w:rsidRDefault="000678CB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302" w:rsidRDefault="00966302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E5E" w:rsidRDefault="00026E5E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014" w:rsidRDefault="00652014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9DA" w:rsidRPr="00966302" w:rsidRDefault="008079DA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0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ТАБЛИЦА</w:t>
      </w:r>
    </w:p>
    <w:p w:rsidR="00966302" w:rsidRPr="00966302" w:rsidRDefault="008079DA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6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анализу </w:t>
      </w:r>
      <w:r w:rsidRPr="009663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регулятивного воздействия </w:t>
      </w:r>
      <w:r w:rsidRPr="00966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966302" w:rsidRPr="009663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Кыргызской Республики «О внесении изменений и дополнений в Закон Кыргызской Республики «О свободных экономических зонах</w:t>
      </w:r>
      <w:r w:rsidR="009663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Кыргызской Республике</w:t>
      </w:r>
      <w:r w:rsidR="00966302" w:rsidRPr="009663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8079DA" w:rsidRPr="00966302" w:rsidRDefault="008079DA" w:rsidP="00026E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2563"/>
        <w:gridCol w:w="2362"/>
      </w:tblGrid>
      <w:tr w:rsidR="008079DA" w:rsidRPr="000C6398" w:rsidTr="005A1127">
        <w:trPr>
          <w:trHeight w:val="835"/>
        </w:trPr>
        <w:tc>
          <w:tcPr>
            <w:tcW w:w="4928" w:type="dxa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экономики </w:t>
            </w: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таможенная </w:t>
            </w: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при Правительстве Кыргызской </w:t>
            </w:r>
          </w:p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Республики    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проекта нормативного правового акта:        </w:t>
            </w:r>
          </w:p>
        </w:tc>
        <w:tc>
          <w:tcPr>
            <w:tcW w:w="4925" w:type="dxa"/>
            <w:gridSpan w:val="2"/>
          </w:tcPr>
          <w:p w:rsidR="00966302" w:rsidRPr="00966302" w:rsidRDefault="008079DA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Проект </w:t>
            </w:r>
            <w:r w:rsidR="00966302"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Закона Кыргызской Республики «О внесении изменений и дополнений в Закон Кыргызской Республики «О свободных экономических зонах</w:t>
            </w:r>
            <w:r w:rsid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Кыргызской Республике</w:t>
            </w:r>
            <w:r w:rsidR="00966302"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8079DA" w:rsidRPr="000C6398" w:rsidRDefault="008079DA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проблема, которую предполагается решить принятием данного нормативного правового акта:       </w:t>
            </w: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Данным </w:t>
            </w:r>
            <w:r w:rsidR="002D6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проектом предусматривается:  </w:t>
            </w:r>
          </w:p>
          <w:p w:rsidR="002D6A49" w:rsidRDefault="002D6A49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имплементация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т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аможенного законодательства Таможенного союза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законодательство</w:t>
            </w:r>
            <w:r w:rsidRPr="00105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</w:t>
            </w:r>
            <w:r w:rsidR="00026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регулирующего отношения в сфере свободных экономических зон</w:t>
            </w:r>
          </w:p>
          <w:p w:rsidR="002D6A49" w:rsidRPr="000C6398" w:rsidRDefault="002D6A49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группа, подготовившая проект нормативного правового (ФИО,должность, организация/ведомство):</w:t>
            </w:r>
          </w:p>
        </w:tc>
        <w:tc>
          <w:tcPr>
            <w:tcW w:w="4925" w:type="dxa"/>
            <w:gridSpan w:val="2"/>
          </w:tcPr>
          <w:p w:rsidR="00D268B0" w:rsidRPr="00D268B0" w:rsidRDefault="00D268B0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Тоотаев Н.К.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Правового управления Государственной таможенной службы при Правительстве Кыргызской Республики, тел. 512447;</w:t>
            </w:r>
          </w:p>
          <w:p w:rsidR="00D268B0" w:rsidRPr="00D268B0" w:rsidRDefault="00D268B0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Бирназаров Б.К.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Управления таможенного контроля и оформления Главного управления организации таможенного контроля Государственной таможенной службы при Правительстве Кыргызской Республики, тел. 510891;</w:t>
            </w:r>
          </w:p>
          <w:p w:rsidR="00D268B0" w:rsidRPr="00D268B0" w:rsidRDefault="00D268B0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Ниязалиев З.У.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Управления статистики, анализа и прогнозирования Государственной 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таможенной службы при Правительстве Кыргызской Республики, тел. 512437;</w:t>
            </w:r>
          </w:p>
          <w:p w:rsidR="00B42190" w:rsidRDefault="00B42190" w:rsidP="00B421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Айдаралиев К.И.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начальник</w:t>
            </w:r>
            <w:r w:rsidRPr="0065230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таможенной и налоговой политики Министерства экономики Кыргызской Республики, тел. 620535 (203);</w:t>
            </w:r>
          </w:p>
          <w:p w:rsidR="00D268B0" w:rsidRPr="00D268B0" w:rsidRDefault="00D268B0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Бердибеков А.У.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инспектор Управления развития таможенного дела Главного управления организации таможенного контроля Государственной таможенной службы при Правительстве Кыргызской Республики, тел. 510651 (163);</w:t>
            </w:r>
          </w:p>
          <w:p w:rsidR="00B42190" w:rsidRPr="00B42190" w:rsidRDefault="00D268B0" w:rsidP="00B42190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68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Ибраимов Н.Н.</w:t>
            </w:r>
            <w:r w:rsidRPr="00D2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инспектор Сектора по вопросам Таможенного союза Государственной таможенной службы при Правительстве Кыргызской Республики, тел. 512436;</w:t>
            </w:r>
          </w:p>
          <w:p w:rsidR="00B42190" w:rsidRPr="006D63A0" w:rsidRDefault="00B42190" w:rsidP="00B42190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63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Чылымов 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Председатель объединения субъектов СЭЗ тел. 0555 195050 </w:t>
            </w:r>
            <w:r w:rsidRPr="006D63A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электронный адрес:</w:t>
            </w: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  <w:lang w:val="en-US"/>
              </w:rPr>
              <w:t>emelkg</w:t>
            </w:r>
            <w:r w:rsidRPr="006D63A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D63A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B42190" w:rsidRPr="00414129" w:rsidRDefault="00B42190" w:rsidP="00B42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42190" w:rsidRPr="006D63A0" w:rsidRDefault="00B42190" w:rsidP="00B421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63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Нусувалиев О.</w:t>
            </w:r>
            <w:r w:rsidRPr="006D63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– Генеральный директор</w:t>
            </w:r>
            <w:r w:rsidRPr="006D63A0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Генеральной дирекции свободной экономической зоны «Бишкек» Тел.: </w:t>
            </w:r>
            <w:r w:rsidRPr="006D63A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600-211 электронный адрес:</w:t>
            </w:r>
            <w:r w:rsidRPr="006D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3A0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office@fez.kg</w:t>
            </w:r>
          </w:p>
          <w:p w:rsidR="00B42190" w:rsidRPr="00B42190" w:rsidRDefault="00B42190" w:rsidP="006056F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6FA" w:rsidRDefault="006056FA" w:rsidP="006056F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6FA" w:rsidRDefault="006056FA" w:rsidP="006056F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056FA" w:rsidRPr="00D268B0" w:rsidRDefault="006056FA" w:rsidP="006056FA">
            <w:pPr>
              <w:pBdr>
                <w:bottom w:val="single" w:sz="6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rPr>
          <w:trHeight w:val="800"/>
        </w:trPr>
        <w:tc>
          <w:tcPr>
            <w:tcW w:w="4928" w:type="dxa"/>
          </w:tcPr>
          <w:p w:rsidR="008079DA" w:rsidRPr="000C6398" w:rsidRDefault="008079DA" w:rsidP="00026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оценки нормативного правового акта (указать дату начала и        окончания оценки проекта):</w:t>
            </w:r>
          </w:p>
        </w:tc>
        <w:tc>
          <w:tcPr>
            <w:tcW w:w="4925" w:type="dxa"/>
            <w:gridSpan w:val="2"/>
          </w:tcPr>
          <w:p w:rsidR="00990F8D" w:rsidRPr="00990F8D" w:rsidRDefault="00990F8D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90F8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 29 мая 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года – по 29 августа 2014 года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8079DA" w:rsidRPr="000C6398" w:rsidTr="005A1127">
        <w:trPr>
          <w:trHeight w:val="387"/>
        </w:trPr>
        <w:tc>
          <w:tcPr>
            <w:tcW w:w="9853" w:type="dxa"/>
            <w:gridSpan w:val="3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Субъекты, по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падающие в поле действия проекта (перечислить):  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государственные органы          </w:t>
            </w:r>
          </w:p>
        </w:tc>
        <w:tc>
          <w:tcPr>
            <w:tcW w:w="4925" w:type="dxa"/>
            <w:gridSpan w:val="2"/>
          </w:tcPr>
          <w:p w:rsidR="008079DA" w:rsidRPr="000C6398" w:rsidRDefault="00026E5E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МЭ КР, </w:t>
            </w:r>
            <w:r w:rsidR="008079DA"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ГТС при </w:t>
            </w:r>
            <w:r w:rsidR="005677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ПКР</w:t>
            </w:r>
            <w:r w:rsidR="008079DA"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56770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ГНС при ПКР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негосударственные организации   </w:t>
            </w: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Субьекты</w:t>
            </w:r>
            <w:r w:rsidR="002D6A4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внешнеэкономической деятельности</w:t>
            </w:r>
          </w:p>
        </w:tc>
      </w:tr>
      <w:tr w:rsidR="008079DA" w:rsidRPr="000C6398" w:rsidTr="005A1127">
        <w:trPr>
          <w:trHeight w:val="128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граждане      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2D6A49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Физические лица перемещающие товары через таможенную границу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Таможенного союза</w:t>
            </w:r>
          </w:p>
        </w:tc>
      </w:tr>
      <w:tr w:rsidR="008079DA" w:rsidRPr="000C6398" w:rsidTr="005A1127">
        <w:trPr>
          <w:trHeight w:val="1837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затраты при принятии проекта (включают издержки как вовлеченных сторон, так и экономики в целом),  сом/долл.США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2D6A49" w:rsidRPr="00804FB4" w:rsidRDefault="002D6A49" w:rsidP="00026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Учитывая, что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законопроект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частично предусматривает отличн</w:t>
            </w:r>
            <w:r w:rsidR="00966302">
              <w:rPr>
                <w:rFonts w:ascii="Times New Roman" w:eastAsia="Calibri" w:hAnsi="Times New Roman" w:cs="Times New Roman"/>
                <w:sz w:val="28"/>
                <w:szCs w:val="28"/>
              </w:rPr>
              <w:t>ую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таможенн</w:t>
            </w:r>
            <w:r w:rsidR="00966302">
              <w:rPr>
                <w:rFonts w:ascii="Times New Roman" w:eastAsia="Calibri" w:hAnsi="Times New Roman" w:cs="Times New Roman"/>
                <w:sz w:val="28"/>
                <w:szCs w:val="28"/>
              </w:rPr>
              <w:t>ую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процедур</w:t>
            </w:r>
            <w:r w:rsidR="00966302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2D6A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таможенные операции, правила и условия осуществления деятельности в сфере таможенного дела от действующих, возникает необходимость проведения обучающего семинара 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 применению </w:t>
            </w:r>
            <w:r w:rsidR="00966302"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Закона Кыргызской Республики «О внесении изменений и дополнений в Закон Кыргызской Республики «О свободных экономических зонах</w:t>
            </w:r>
            <w:r w:rsid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Кыргызской Республике</w:t>
            </w:r>
            <w:r w:rsidR="00966302"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для участников внешнеэкономической деятельности. Указанный обучающий семинар планируется провести в центре отдыха «Каприз» (Иссык-Кульская </w:t>
            </w:r>
            <w:r w:rsidRPr="00804FB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обла</w:t>
            </w:r>
            <w:r w:rsidR="00804FB4" w:rsidRPr="00804FB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Pr="00804FB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ть, Иссык-Кульский район, село Чон-Сары-Ой). </w:t>
            </w:r>
          </w:p>
          <w:p w:rsidR="002D6A49" w:rsidRPr="002D6A49" w:rsidRDefault="002D6A49" w:rsidP="00026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04FB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 этом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планируется обучить порядка 90 человек, с разделением на 3 группы по 30 человек соответственно.</w:t>
            </w:r>
          </w:p>
          <w:p w:rsidR="008079DA" w:rsidRPr="002D6A49" w:rsidRDefault="002D6A49" w:rsidP="00026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Таким образом, по предварительно составленному бюджету обучающего семинара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расходы составят 1 687 140 сом</w:t>
            </w:r>
            <w:r w:rsidRPr="002D6A4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финансирование обучающего семинара будет осуществляться за счет доноров.</w:t>
            </w:r>
          </w:p>
        </w:tc>
      </w:tr>
      <w:tr w:rsidR="008079DA" w:rsidRPr="000C6398" w:rsidTr="005A1127">
        <w:trPr>
          <w:trHeight w:val="1105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выгоды от принятия проекта (включая выгоды, как для всех вовлеченных сторон, так и для экономики в целом), сом/ долл. США</w:t>
            </w:r>
          </w:p>
        </w:tc>
        <w:tc>
          <w:tcPr>
            <w:tcW w:w="4925" w:type="dxa"/>
            <w:gridSpan w:val="2"/>
          </w:tcPr>
          <w:p w:rsidR="00966302" w:rsidRPr="00EA4AB0" w:rsidRDefault="00966302" w:rsidP="00026E5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Ожидаемыми позитивными последствиями, в случае принятия законопроекта, рассматриваются:</w:t>
            </w:r>
          </w:p>
          <w:p w:rsidR="00966302" w:rsidRDefault="00966302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- д</w:t>
            </w:r>
            <w:r w:rsidRPr="00EA4A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 участников внешнеэкономической деятельности совершенствование таможенного регулирования выражается, в первую очередь, созданием механизма упрощения прохождения таможенных формальностей;</w:t>
            </w:r>
            <w:r w:rsidRPr="00EA4AB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66302" w:rsidRDefault="00966302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- увеличение экспорта товаров произведенных в СЭЗ на территорию государств – членов Таможенного союза;</w:t>
            </w:r>
          </w:p>
          <w:p w:rsidR="00966302" w:rsidRDefault="00966302" w:rsidP="00026E5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создание дополнительных рабочих мест за счет увеличения совместных предприятий на территории СЭЗ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079DA" w:rsidRPr="006510E3" w:rsidRDefault="00966302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поступления налоговых и социальных начислений.</w:t>
            </w:r>
          </w:p>
        </w:tc>
      </w:tr>
      <w:tr w:rsidR="008079DA" w:rsidRPr="000C6398" w:rsidTr="005A1127">
        <w:tc>
          <w:tcPr>
            <w:tcW w:w="9853" w:type="dxa"/>
            <w:gridSpan w:val="3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Альтернативные варианты решения проблемы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ничего не менять (оставить все как есть)</w:t>
            </w: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5A1127">
        <w:trPr>
          <w:trHeight w:val="615"/>
        </w:trPr>
        <w:tc>
          <w:tcPr>
            <w:tcW w:w="4928" w:type="dxa"/>
          </w:tcPr>
          <w:p w:rsidR="008079DA" w:rsidRPr="000C6398" w:rsidRDefault="008079DA" w:rsidP="00026E5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дерегулирование или рыночные механизмы</w:t>
            </w: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8079DA" w:rsidRPr="000C6398" w:rsidTr="005A1127">
        <w:trPr>
          <w:trHeight w:val="369"/>
        </w:trPr>
        <w:tc>
          <w:tcPr>
            <w:tcW w:w="4928" w:type="dxa"/>
          </w:tcPr>
          <w:p w:rsidR="008079DA" w:rsidRPr="000C6398" w:rsidRDefault="008079DA" w:rsidP="00026E5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решения</w:t>
            </w:r>
          </w:p>
          <w:p w:rsidR="008079DA" w:rsidRPr="000C6398" w:rsidRDefault="008079DA" w:rsidP="00026E5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966302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внесения изменений/ дополнений в проект (указать какие):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966302" w:rsidRPr="00966302" w:rsidRDefault="00966302" w:rsidP="00026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Закона Кыргызской Республики «О свободных экономических зонах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Кыргызской Республике</w:t>
            </w:r>
            <w:r w:rsidRPr="009663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8079DA" w:rsidRPr="00966302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Необходимость в создании/ пересмотре других нормативных правовых актов (указать каких):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026E5E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 по проекту нормативного правового акта:</w:t>
            </w:r>
          </w:p>
        </w:tc>
        <w:tc>
          <w:tcPr>
            <w:tcW w:w="4925" w:type="dxa"/>
            <w:gridSpan w:val="2"/>
          </w:tcPr>
          <w:p w:rsidR="008079DA" w:rsidRPr="000C6398" w:rsidRDefault="00026E5E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Проводилось ли общественное слушание (нужное подчеркнуть)</w:t>
            </w:r>
          </w:p>
        </w:tc>
        <w:tc>
          <w:tcPr>
            <w:tcW w:w="2563" w:type="dxa"/>
          </w:tcPr>
          <w:p w:rsidR="008079DA" w:rsidRPr="000C6398" w:rsidRDefault="00A73619" w:rsidP="00026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</w:t>
            </w:r>
          </w:p>
        </w:tc>
        <w:tc>
          <w:tcPr>
            <w:tcW w:w="2362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нет</w:t>
            </w:r>
          </w:p>
        </w:tc>
      </w:tr>
      <w:tr w:rsidR="008079DA" w:rsidRPr="000C6398" w:rsidTr="005A1127">
        <w:trPr>
          <w:trHeight w:val="708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данные ответственного лица: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адрес: г.Бишкек, проспект Чуй, 106. </w:t>
            </w:r>
          </w:p>
          <w:p w:rsidR="008079DA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Тел.: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62-05-35(доб. 203) 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Кулмамбетов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.Д.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079DA" w:rsidRPr="000C6398" w:rsidRDefault="008079DA" w:rsidP="00026E5E">
            <w:pPr>
              <w:spacing w:after="0" w:line="240" w:lineRule="auto"/>
              <w:ind w:left="34" w:right="-144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адрес: г.Бишкек, ул. Байтик батыра,4а.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Тел.: </w:t>
            </w: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</w:t>
            </w:r>
            <w:r w:rsidR="006510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2447</w:t>
            </w:r>
          </w:p>
          <w:p w:rsidR="008079DA" w:rsidRPr="000C6398" w:rsidRDefault="006510E3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Тоотаев Н.К</w:t>
            </w:r>
            <w:r w:rsidR="0080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079DA" w:rsidRPr="000C6398" w:rsidTr="005A1127"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4925" w:type="dxa"/>
            <w:gridSpan w:val="2"/>
          </w:tcPr>
          <w:p w:rsidR="008079DA" w:rsidRPr="007E089E" w:rsidRDefault="008079DA" w:rsidP="00026E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8079DA" w:rsidRPr="000C6398" w:rsidTr="005A1127">
        <w:trPr>
          <w:trHeight w:val="337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63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Заместитель министра экономики Кыргызской Республики</w:t>
            </w:r>
          </w:p>
        </w:tc>
      </w:tr>
      <w:tr w:rsidR="008079DA" w:rsidRPr="000C6398" w:rsidTr="005A1127">
        <w:trPr>
          <w:trHeight w:val="626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DA" w:rsidRPr="000C6398" w:rsidTr="005A1127">
        <w:trPr>
          <w:trHeight w:val="717"/>
        </w:trPr>
        <w:tc>
          <w:tcPr>
            <w:tcW w:w="4928" w:type="dxa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3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Дата, печать</w:t>
            </w: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5" w:type="dxa"/>
            <w:gridSpan w:val="2"/>
          </w:tcPr>
          <w:p w:rsidR="008079DA" w:rsidRPr="000C6398" w:rsidRDefault="008079DA" w:rsidP="00026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079DA" w:rsidRPr="000C6398" w:rsidRDefault="008079DA" w:rsidP="00026E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079DA" w:rsidRPr="000C6398" w:rsidSect="005A1127">
      <w:footerReference w:type="default" r:id="rId10"/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EC" w:rsidRDefault="001942EC" w:rsidP="0038459A">
      <w:pPr>
        <w:spacing w:after="0" w:line="240" w:lineRule="auto"/>
      </w:pPr>
      <w:r>
        <w:separator/>
      </w:r>
    </w:p>
  </w:endnote>
  <w:endnote w:type="continuationSeparator" w:id="0">
    <w:p w:rsidR="001942EC" w:rsidRDefault="001942EC" w:rsidP="0038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127" w:rsidRDefault="0086213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4F81">
      <w:rPr>
        <w:noProof/>
      </w:rPr>
      <w:t>1</w:t>
    </w:r>
    <w:r>
      <w:rPr>
        <w:noProof/>
      </w:rPr>
      <w:fldChar w:fldCharType="end"/>
    </w:r>
  </w:p>
  <w:p w:rsidR="005A1127" w:rsidRDefault="005A11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EC" w:rsidRDefault="001942EC" w:rsidP="0038459A">
      <w:pPr>
        <w:spacing w:after="0" w:line="240" w:lineRule="auto"/>
      </w:pPr>
      <w:r>
        <w:separator/>
      </w:r>
    </w:p>
  </w:footnote>
  <w:footnote w:type="continuationSeparator" w:id="0">
    <w:p w:rsidR="001942EC" w:rsidRDefault="001942EC" w:rsidP="00384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3E36"/>
    <w:multiLevelType w:val="hybridMultilevel"/>
    <w:tmpl w:val="7E5C0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310D7"/>
    <w:multiLevelType w:val="hybridMultilevel"/>
    <w:tmpl w:val="A92C84CE"/>
    <w:lvl w:ilvl="0" w:tplc="56B0F0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9DA"/>
    <w:rsid w:val="0000072A"/>
    <w:rsid w:val="000007F0"/>
    <w:rsid w:val="0000133E"/>
    <w:rsid w:val="0000142E"/>
    <w:rsid w:val="000025F5"/>
    <w:rsid w:val="00002C67"/>
    <w:rsid w:val="00002E22"/>
    <w:rsid w:val="000031B5"/>
    <w:rsid w:val="00004666"/>
    <w:rsid w:val="00004934"/>
    <w:rsid w:val="00005D6A"/>
    <w:rsid w:val="00006FE5"/>
    <w:rsid w:val="000123E2"/>
    <w:rsid w:val="00012522"/>
    <w:rsid w:val="00014886"/>
    <w:rsid w:val="00014C65"/>
    <w:rsid w:val="00014F64"/>
    <w:rsid w:val="00015325"/>
    <w:rsid w:val="0001596F"/>
    <w:rsid w:val="000160EB"/>
    <w:rsid w:val="000168A9"/>
    <w:rsid w:val="00016F63"/>
    <w:rsid w:val="0002099D"/>
    <w:rsid w:val="00022211"/>
    <w:rsid w:val="0002285B"/>
    <w:rsid w:val="00024D19"/>
    <w:rsid w:val="00026811"/>
    <w:rsid w:val="00026B63"/>
    <w:rsid w:val="00026E5E"/>
    <w:rsid w:val="00026E7F"/>
    <w:rsid w:val="00031573"/>
    <w:rsid w:val="000321E9"/>
    <w:rsid w:val="000326A4"/>
    <w:rsid w:val="0003379F"/>
    <w:rsid w:val="00034155"/>
    <w:rsid w:val="0003464D"/>
    <w:rsid w:val="00034882"/>
    <w:rsid w:val="00034F81"/>
    <w:rsid w:val="000351E3"/>
    <w:rsid w:val="000358C4"/>
    <w:rsid w:val="000377CD"/>
    <w:rsid w:val="00041A47"/>
    <w:rsid w:val="00042AA0"/>
    <w:rsid w:val="00042D67"/>
    <w:rsid w:val="00043580"/>
    <w:rsid w:val="00045DE9"/>
    <w:rsid w:val="00045F0B"/>
    <w:rsid w:val="00047DAF"/>
    <w:rsid w:val="00047E02"/>
    <w:rsid w:val="00050333"/>
    <w:rsid w:val="00051409"/>
    <w:rsid w:val="00051846"/>
    <w:rsid w:val="00053088"/>
    <w:rsid w:val="00056430"/>
    <w:rsid w:val="00057A7A"/>
    <w:rsid w:val="00060399"/>
    <w:rsid w:val="00060845"/>
    <w:rsid w:val="0006190F"/>
    <w:rsid w:val="000636AB"/>
    <w:rsid w:val="000638F9"/>
    <w:rsid w:val="00063DFC"/>
    <w:rsid w:val="00066849"/>
    <w:rsid w:val="0006706F"/>
    <w:rsid w:val="000678CB"/>
    <w:rsid w:val="000679D2"/>
    <w:rsid w:val="00071652"/>
    <w:rsid w:val="00072A31"/>
    <w:rsid w:val="00072ECB"/>
    <w:rsid w:val="00073262"/>
    <w:rsid w:val="000737C9"/>
    <w:rsid w:val="000749C9"/>
    <w:rsid w:val="00075539"/>
    <w:rsid w:val="000755DF"/>
    <w:rsid w:val="00076085"/>
    <w:rsid w:val="0007645B"/>
    <w:rsid w:val="00077C44"/>
    <w:rsid w:val="0008060D"/>
    <w:rsid w:val="0008124A"/>
    <w:rsid w:val="00082631"/>
    <w:rsid w:val="00083BB3"/>
    <w:rsid w:val="000857C8"/>
    <w:rsid w:val="00085CEA"/>
    <w:rsid w:val="000877A6"/>
    <w:rsid w:val="00094BC1"/>
    <w:rsid w:val="00095265"/>
    <w:rsid w:val="00097A24"/>
    <w:rsid w:val="00097FAE"/>
    <w:rsid w:val="000A2BDE"/>
    <w:rsid w:val="000A399B"/>
    <w:rsid w:val="000A4931"/>
    <w:rsid w:val="000A4A10"/>
    <w:rsid w:val="000A58DB"/>
    <w:rsid w:val="000A7DB1"/>
    <w:rsid w:val="000B054E"/>
    <w:rsid w:val="000B069D"/>
    <w:rsid w:val="000B06E5"/>
    <w:rsid w:val="000B1AFB"/>
    <w:rsid w:val="000B26BD"/>
    <w:rsid w:val="000B50D1"/>
    <w:rsid w:val="000B5D7D"/>
    <w:rsid w:val="000B653C"/>
    <w:rsid w:val="000B6715"/>
    <w:rsid w:val="000C14E0"/>
    <w:rsid w:val="000C2336"/>
    <w:rsid w:val="000C5591"/>
    <w:rsid w:val="000C5A94"/>
    <w:rsid w:val="000C6575"/>
    <w:rsid w:val="000C6AED"/>
    <w:rsid w:val="000C707D"/>
    <w:rsid w:val="000D129F"/>
    <w:rsid w:val="000D2665"/>
    <w:rsid w:val="000D2D1B"/>
    <w:rsid w:val="000D53CE"/>
    <w:rsid w:val="000D5C4C"/>
    <w:rsid w:val="000D6600"/>
    <w:rsid w:val="000D7D21"/>
    <w:rsid w:val="000E002B"/>
    <w:rsid w:val="000E38B5"/>
    <w:rsid w:val="000E6B25"/>
    <w:rsid w:val="000E70BC"/>
    <w:rsid w:val="000E731A"/>
    <w:rsid w:val="000E734D"/>
    <w:rsid w:val="000F0E03"/>
    <w:rsid w:val="000F15E4"/>
    <w:rsid w:val="000F21F3"/>
    <w:rsid w:val="000F3F43"/>
    <w:rsid w:val="000F4493"/>
    <w:rsid w:val="000F50D2"/>
    <w:rsid w:val="000F553F"/>
    <w:rsid w:val="000F5CE6"/>
    <w:rsid w:val="000F7B0D"/>
    <w:rsid w:val="00100DBB"/>
    <w:rsid w:val="00102CE8"/>
    <w:rsid w:val="0010376C"/>
    <w:rsid w:val="00103C9A"/>
    <w:rsid w:val="0010435C"/>
    <w:rsid w:val="00104E0E"/>
    <w:rsid w:val="00105754"/>
    <w:rsid w:val="00105F45"/>
    <w:rsid w:val="001110C6"/>
    <w:rsid w:val="00112EA7"/>
    <w:rsid w:val="001153F5"/>
    <w:rsid w:val="00115652"/>
    <w:rsid w:val="00115B53"/>
    <w:rsid w:val="001169FC"/>
    <w:rsid w:val="00117B4A"/>
    <w:rsid w:val="00121EFC"/>
    <w:rsid w:val="00122BE1"/>
    <w:rsid w:val="00122ED1"/>
    <w:rsid w:val="001232A9"/>
    <w:rsid w:val="00123E4D"/>
    <w:rsid w:val="001242F4"/>
    <w:rsid w:val="001242F7"/>
    <w:rsid w:val="001252AF"/>
    <w:rsid w:val="00130AC2"/>
    <w:rsid w:val="00131236"/>
    <w:rsid w:val="001315C5"/>
    <w:rsid w:val="00135B7E"/>
    <w:rsid w:val="00135E05"/>
    <w:rsid w:val="001363E8"/>
    <w:rsid w:val="00136B79"/>
    <w:rsid w:val="0013769C"/>
    <w:rsid w:val="001403F3"/>
    <w:rsid w:val="001408EE"/>
    <w:rsid w:val="00140CB4"/>
    <w:rsid w:val="00141886"/>
    <w:rsid w:val="00143B08"/>
    <w:rsid w:val="00145048"/>
    <w:rsid w:val="00147C92"/>
    <w:rsid w:val="00150391"/>
    <w:rsid w:val="001504A3"/>
    <w:rsid w:val="00152693"/>
    <w:rsid w:val="00152DF3"/>
    <w:rsid w:val="00153846"/>
    <w:rsid w:val="00153B2B"/>
    <w:rsid w:val="00154FCB"/>
    <w:rsid w:val="001551A9"/>
    <w:rsid w:val="00155E8E"/>
    <w:rsid w:val="00156924"/>
    <w:rsid w:val="00157CBE"/>
    <w:rsid w:val="0016298B"/>
    <w:rsid w:val="00163711"/>
    <w:rsid w:val="00164481"/>
    <w:rsid w:val="00165182"/>
    <w:rsid w:val="00165D03"/>
    <w:rsid w:val="00166C31"/>
    <w:rsid w:val="001679C9"/>
    <w:rsid w:val="00170AD9"/>
    <w:rsid w:val="001724AC"/>
    <w:rsid w:val="0017259E"/>
    <w:rsid w:val="00172B20"/>
    <w:rsid w:val="00172FA3"/>
    <w:rsid w:val="00173077"/>
    <w:rsid w:val="0017491D"/>
    <w:rsid w:val="00175FA9"/>
    <w:rsid w:val="00176869"/>
    <w:rsid w:val="00176E1F"/>
    <w:rsid w:val="001775A1"/>
    <w:rsid w:val="00180F10"/>
    <w:rsid w:val="00181B3A"/>
    <w:rsid w:val="00181B72"/>
    <w:rsid w:val="00183263"/>
    <w:rsid w:val="00183719"/>
    <w:rsid w:val="001839DE"/>
    <w:rsid w:val="00184E8C"/>
    <w:rsid w:val="001854AB"/>
    <w:rsid w:val="001876C9"/>
    <w:rsid w:val="00190144"/>
    <w:rsid w:val="00191C78"/>
    <w:rsid w:val="00191FF9"/>
    <w:rsid w:val="00192F25"/>
    <w:rsid w:val="0019429E"/>
    <w:rsid w:val="001942EC"/>
    <w:rsid w:val="001943FE"/>
    <w:rsid w:val="001948BA"/>
    <w:rsid w:val="0019548D"/>
    <w:rsid w:val="00195532"/>
    <w:rsid w:val="001964C5"/>
    <w:rsid w:val="001968E4"/>
    <w:rsid w:val="00197531"/>
    <w:rsid w:val="00197EE3"/>
    <w:rsid w:val="001A1A3A"/>
    <w:rsid w:val="001A1B7E"/>
    <w:rsid w:val="001A20BB"/>
    <w:rsid w:val="001A28BF"/>
    <w:rsid w:val="001A5A0D"/>
    <w:rsid w:val="001A5AAD"/>
    <w:rsid w:val="001A61EF"/>
    <w:rsid w:val="001A6935"/>
    <w:rsid w:val="001A7037"/>
    <w:rsid w:val="001B1A67"/>
    <w:rsid w:val="001B2738"/>
    <w:rsid w:val="001B2B68"/>
    <w:rsid w:val="001B3D02"/>
    <w:rsid w:val="001B3E54"/>
    <w:rsid w:val="001B41DA"/>
    <w:rsid w:val="001B77E2"/>
    <w:rsid w:val="001C019B"/>
    <w:rsid w:val="001C1301"/>
    <w:rsid w:val="001C1A56"/>
    <w:rsid w:val="001C1E83"/>
    <w:rsid w:val="001C3440"/>
    <w:rsid w:val="001C45C0"/>
    <w:rsid w:val="001D06AB"/>
    <w:rsid w:val="001D2645"/>
    <w:rsid w:val="001D6673"/>
    <w:rsid w:val="001E5240"/>
    <w:rsid w:val="001E545E"/>
    <w:rsid w:val="001E5B9B"/>
    <w:rsid w:val="001E5CBA"/>
    <w:rsid w:val="001E659F"/>
    <w:rsid w:val="001E6FF6"/>
    <w:rsid w:val="001F07B9"/>
    <w:rsid w:val="001F1B05"/>
    <w:rsid w:val="001F2E8B"/>
    <w:rsid w:val="001F5238"/>
    <w:rsid w:val="001F5707"/>
    <w:rsid w:val="001F6E1D"/>
    <w:rsid w:val="002003AF"/>
    <w:rsid w:val="00201120"/>
    <w:rsid w:val="002018A9"/>
    <w:rsid w:val="002037C6"/>
    <w:rsid w:val="00204121"/>
    <w:rsid w:val="00204434"/>
    <w:rsid w:val="002044E4"/>
    <w:rsid w:val="002052E5"/>
    <w:rsid w:val="002055CD"/>
    <w:rsid w:val="00206139"/>
    <w:rsid w:val="002072AF"/>
    <w:rsid w:val="00207BF2"/>
    <w:rsid w:val="00210AD4"/>
    <w:rsid w:val="002111EC"/>
    <w:rsid w:val="002124A4"/>
    <w:rsid w:val="002128E5"/>
    <w:rsid w:val="00213887"/>
    <w:rsid w:val="00214684"/>
    <w:rsid w:val="00215FBB"/>
    <w:rsid w:val="002164B5"/>
    <w:rsid w:val="002166F6"/>
    <w:rsid w:val="002211BB"/>
    <w:rsid w:val="00221E0D"/>
    <w:rsid w:val="00222DEE"/>
    <w:rsid w:val="0022329A"/>
    <w:rsid w:val="00226011"/>
    <w:rsid w:val="002265B0"/>
    <w:rsid w:val="00226D95"/>
    <w:rsid w:val="002273E1"/>
    <w:rsid w:val="00233EC3"/>
    <w:rsid w:val="0023482C"/>
    <w:rsid w:val="002358F5"/>
    <w:rsid w:val="0023646D"/>
    <w:rsid w:val="002411EB"/>
    <w:rsid w:val="0024171D"/>
    <w:rsid w:val="00241774"/>
    <w:rsid w:val="00242B3D"/>
    <w:rsid w:val="002439F4"/>
    <w:rsid w:val="0024421B"/>
    <w:rsid w:val="002445AE"/>
    <w:rsid w:val="00244A85"/>
    <w:rsid w:val="00244C02"/>
    <w:rsid w:val="002478D2"/>
    <w:rsid w:val="00250011"/>
    <w:rsid w:val="00251E6D"/>
    <w:rsid w:val="00252BE4"/>
    <w:rsid w:val="00255D35"/>
    <w:rsid w:val="00257C2E"/>
    <w:rsid w:val="002606B7"/>
    <w:rsid w:val="00261923"/>
    <w:rsid w:val="00261B28"/>
    <w:rsid w:val="00262447"/>
    <w:rsid w:val="002624E8"/>
    <w:rsid w:val="0026254F"/>
    <w:rsid w:val="00262B0B"/>
    <w:rsid w:val="002638C7"/>
    <w:rsid w:val="002649A8"/>
    <w:rsid w:val="0026510C"/>
    <w:rsid w:val="00266018"/>
    <w:rsid w:val="00266355"/>
    <w:rsid w:val="00266BD8"/>
    <w:rsid w:val="0026786D"/>
    <w:rsid w:val="00270082"/>
    <w:rsid w:val="00270552"/>
    <w:rsid w:val="00271663"/>
    <w:rsid w:val="00272A1C"/>
    <w:rsid w:val="00272AFA"/>
    <w:rsid w:val="00273554"/>
    <w:rsid w:val="00274838"/>
    <w:rsid w:val="002755D7"/>
    <w:rsid w:val="00277A16"/>
    <w:rsid w:val="00277BD3"/>
    <w:rsid w:val="00281371"/>
    <w:rsid w:val="00282B84"/>
    <w:rsid w:val="00283623"/>
    <w:rsid w:val="00283867"/>
    <w:rsid w:val="00283E40"/>
    <w:rsid w:val="00284486"/>
    <w:rsid w:val="00284C45"/>
    <w:rsid w:val="002850DF"/>
    <w:rsid w:val="002853C5"/>
    <w:rsid w:val="00285AD1"/>
    <w:rsid w:val="0028674D"/>
    <w:rsid w:val="00286B45"/>
    <w:rsid w:val="00286BE0"/>
    <w:rsid w:val="00290790"/>
    <w:rsid w:val="00290EDA"/>
    <w:rsid w:val="002917B1"/>
    <w:rsid w:val="00292D03"/>
    <w:rsid w:val="00292E26"/>
    <w:rsid w:val="0029557B"/>
    <w:rsid w:val="00296B74"/>
    <w:rsid w:val="00297EAA"/>
    <w:rsid w:val="002A0D7C"/>
    <w:rsid w:val="002A2366"/>
    <w:rsid w:val="002A26F6"/>
    <w:rsid w:val="002A43EE"/>
    <w:rsid w:val="002A53B2"/>
    <w:rsid w:val="002A6C7F"/>
    <w:rsid w:val="002B17FB"/>
    <w:rsid w:val="002B2267"/>
    <w:rsid w:val="002B32F8"/>
    <w:rsid w:val="002B337B"/>
    <w:rsid w:val="002B376A"/>
    <w:rsid w:val="002B4108"/>
    <w:rsid w:val="002B58B4"/>
    <w:rsid w:val="002B5E0D"/>
    <w:rsid w:val="002B6F8A"/>
    <w:rsid w:val="002C049C"/>
    <w:rsid w:val="002C0A9A"/>
    <w:rsid w:val="002C0DD8"/>
    <w:rsid w:val="002C1B32"/>
    <w:rsid w:val="002C2EE9"/>
    <w:rsid w:val="002C3926"/>
    <w:rsid w:val="002C3BD2"/>
    <w:rsid w:val="002C5D98"/>
    <w:rsid w:val="002C7487"/>
    <w:rsid w:val="002D1D04"/>
    <w:rsid w:val="002D2324"/>
    <w:rsid w:val="002D3FCC"/>
    <w:rsid w:val="002D4063"/>
    <w:rsid w:val="002D43F2"/>
    <w:rsid w:val="002D6379"/>
    <w:rsid w:val="002D68EC"/>
    <w:rsid w:val="002D6A49"/>
    <w:rsid w:val="002D6E88"/>
    <w:rsid w:val="002D75B7"/>
    <w:rsid w:val="002D7C6E"/>
    <w:rsid w:val="002D7D1D"/>
    <w:rsid w:val="002D7E7F"/>
    <w:rsid w:val="002E01C5"/>
    <w:rsid w:val="002E1999"/>
    <w:rsid w:val="002E1C62"/>
    <w:rsid w:val="002E2964"/>
    <w:rsid w:val="002E43BB"/>
    <w:rsid w:val="002E4B3F"/>
    <w:rsid w:val="002E5427"/>
    <w:rsid w:val="002E5628"/>
    <w:rsid w:val="002E5E1D"/>
    <w:rsid w:val="002E6152"/>
    <w:rsid w:val="002E62A4"/>
    <w:rsid w:val="002E6557"/>
    <w:rsid w:val="002E6B95"/>
    <w:rsid w:val="002E73CE"/>
    <w:rsid w:val="002E7A98"/>
    <w:rsid w:val="002F0C08"/>
    <w:rsid w:val="002F0E66"/>
    <w:rsid w:val="002F1C4D"/>
    <w:rsid w:val="002F2906"/>
    <w:rsid w:val="002F2987"/>
    <w:rsid w:val="002F2B53"/>
    <w:rsid w:val="002F2BC4"/>
    <w:rsid w:val="002F3A83"/>
    <w:rsid w:val="002F4139"/>
    <w:rsid w:val="002F4AEB"/>
    <w:rsid w:val="002F5EA2"/>
    <w:rsid w:val="002F6483"/>
    <w:rsid w:val="0030339D"/>
    <w:rsid w:val="00303E4D"/>
    <w:rsid w:val="00304E00"/>
    <w:rsid w:val="00305303"/>
    <w:rsid w:val="0030596F"/>
    <w:rsid w:val="00306212"/>
    <w:rsid w:val="003067EC"/>
    <w:rsid w:val="00307307"/>
    <w:rsid w:val="003078EF"/>
    <w:rsid w:val="00310314"/>
    <w:rsid w:val="00310B0B"/>
    <w:rsid w:val="00311A82"/>
    <w:rsid w:val="003130FE"/>
    <w:rsid w:val="00313709"/>
    <w:rsid w:val="00313AC3"/>
    <w:rsid w:val="00313B64"/>
    <w:rsid w:val="0031455E"/>
    <w:rsid w:val="00314A28"/>
    <w:rsid w:val="0031639F"/>
    <w:rsid w:val="00316499"/>
    <w:rsid w:val="003165B3"/>
    <w:rsid w:val="00323D0E"/>
    <w:rsid w:val="00324C75"/>
    <w:rsid w:val="00325EC1"/>
    <w:rsid w:val="00327585"/>
    <w:rsid w:val="00330491"/>
    <w:rsid w:val="003308EC"/>
    <w:rsid w:val="00331290"/>
    <w:rsid w:val="003312D9"/>
    <w:rsid w:val="00332211"/>
    <w:rsid w:val="003332C2"/>
    <w:rsid w:val="00335B9F"/>
    <w:rsid w:val="003377CF"/>
    <w:rsid w:val="003408C8"/>
    <w:rsid w:val="00340E01"/>
    <w:rsid w:val="003436F5"/>
    <w:rsid w:val="00345369"/>
    <w:rsid w:val="0034657D"/>
    <w:rsid w:val="00346EAD"/>
    <w:rsid w:val="0035033C"/>
    <w:rsid w:val="00351BC4"/>
    <w:rsid w:val="00352669"/>
    <w:rsid w:val="003538FC"/>
    <w:rsid w:val="00355D88"/>
    <w:rsid w:val="00361C73"/>
    <w:rsid w:val="00361E10"/>
    <w:rsid w:val="0036249B"/>
    <w:rsid w:val="00362910"/>
    <w:rsid w:val="00363A57"/>
    <w:rsid w:val="00363F97"/>
    <w:rsid w:val="00364F0F"/>
    <w:rsid w:val="0036614C"/>
    <w:rsid w:val="003673D5"/>
    <w:rsid w:val="0036777C"/>
    <w:rsid w:val="0037077F"/>
    <w:rsid w:val="003723C5"/>
    <w:rsid w:val="00373194"/>
    <w:rsid w:val="00373B71"/>
    <w:rsid w:val="00375697"/>
    <w:rsid w:val="003758B5"/>
    <w:rsid w:val="0038202C"/>
    <w:rsid w:val="00382146"/>
    <w:rsid w:val="0038305E"/>
    <w:rsid w:val="003839EA"/>
    <w:rsid w:val="0038459A"/>
    <w:rsid w:val="0038573D"/>
    <w:rsid w:val="00386FC5"/>
    <w:rsid w:val="0039068D"/>
    <w:rsid w:val="00391438"/>
    <w:rsid w:val="003923BC"/>
    <w:rsid w:val="0039358B"/>
    <w:rsid w:val="00394564"/>
    <w:rsid w:val="00396261"/>
    <w:rsid w:val="003967EC"/>
    <w:rsid w:val="003A0EB3"/>
    <w:rsid w:val="003A620B"/>
    <w:rsid w:val="003A6C59"/>
    <w:rsid w:val="003A7CD3"/>
    <w:rsid w:val="003B1020"/>
    <w:rsid w:val="003B1D75"/>
    <w:rsid w:val="003B45E0"/>
    <w:rsid w:val="003B5262"/>
    <w:rsid w:val="003B56AD"/>
    <w:rsid w:val="003B59B9"/>
    <w:rsid w:val="003B5D09"/>
    <w:rsid w:val="003B6D31"/>
    <w:rsid w:val="003C022E"/>
    <w:rsid w:val="003C08F8"/>
    <w:rsid w:val="003C0C41"/>
    <w:rsid w:val="003C1D1D"/>
    <w:rsid w:val="003C5A10"/>
    <w:rsid w:val="003C5A90"/>
    <w:rsid w:val="003C60A8"/>
    <w:rsid w:val="003C682B"/>
    <w:rsid w:val="003C7768"/>
    <w:rsid w:val="003D0312"/>
    <w:rsid w:val="003D1A41"/>
    <w:rsid w:val="003D30E6"/>
    <w:rsid w:val="003D42D1"/>
    <w:rsid w:val="003D4A2E"/>
    <w:rsid w:val="003D5B1D"/>
    <w:rsid w:val="003D741A"/>
    <w:rsid w:val="003D7424"/>
    <w:rsid w:val="003D7455"/>
    <w:rsid w:val="003E04D2"/>
    <w:rsid w:val="003E1E7E"/>
    <w:rsid w:val="003E2A88"/>
    <w:rsid w:val="003E2EF9"/>
    <w:rsid w:val="003E61BE"/>
    <w:rsid w:val="003E6ACA"/>
    <w:rsid w:val="003E71CF"/>
    <w:rsid w:val="003F055B"/>
    <w:rsid w:val="003F19D3"/>
    <w:rsid w:val="003F1E01"/>
    <w:rsid w:val="003F1E4A"/>
    <w:rsid w:val="003F231E"/>
    <w:rsid w:val="003F4299"/>
    <w:rsid w:val="003F5601"/>
    <w:rsid w:val="003F57D6"/>
    <w:rsid w:val="003F794C"/>
    <w:rsid w:val="003F7C86"/>
    <w:rsid w:val="003F7CD6"/>
    <w:rsid w:val="003F7E4E"/>
    <w:rsid w:val="00401F13"/>
    <w:rsid w:val="00402B45"/>
    <w:rsid w:val="00403AFD"/>
    <w:rsid w:val="00405427"/>
    <w:rsid w:val="00405DD2"/>
    <w:rsid w:val="0040653A"/>
    <w:rsid w:val="004102D6"/>
    <w:rsid w:val="004105E9"/>
    <w:rsid w:val="0041141C"/>
    <w:rsid w:val="004123F9"/>
    <w:rsid w:val="00412B55"/>
    <w:rsid w:val="00413492"/>
    <w:rsid w:val="00413AE8"/>
    <w:rsid w:val="00414129"/>
    <w:rsid w:val="00414195"/>
    <w:rsid w:val="0041453D"/>
    <w:rsid w:val="00415A91"/>
    <w:rsid w:val="004165D3"/>
    <w:rsid w:val="004178D7"/>
    <w:rsid w:val="004206AB"/>
    <w:rsid w:val="0042384A"/>
    <w:rsid w:val="00425879"/>
    <w:rsid w:val="00425CB8"/>
    <w:rsid w:val="0043062C"/>
    <w:rsid w:val="00430853"/>
    <w:rsid w:val="00430BA5"/>
    <w:rsid w:val="0043114E"/>
    <w:rsid w:val="0043135C"/>
    <w:rsid w:val="0043429B"/>
    <w:rsid w:val="004342AA"/>
    <w:rsid w:val="00434595"/>
    <w:rsid w:val="004352C1"/>
    <w:rsid w:val="004358FD"/>
    <w:rsid w:val="004402A7"/>
    <w:rsid w:val="004412D1"/>
    <w:rsid w:val="0044345E"/>
    <w:rsid w:val="00443497"/>
    <w:rsid w:val="00443B46"/>
    <w:rsid w:val="0044424B"/>
    <w:rsid w:val="00444BEB"/>
    <w:rsid w:val="00451FCA"/>
    <w:rsid w:val="00452825"/>
    <w:rsid w:val="00452EAF"/>
    <w:rsid w:val="00454B1C"/>
    <w:rsid w:val="004550C3"/>
    <w:rsid w:val="00455854"/>
    <w:rsid w:val="00462169"/>
    <w:rsid w:val="004630C8"/>
    <w:rsid w:val="00463148"/>
    <w:rsid w:val="00463D6B"/>
    <w:rsid w:val="00463DDA"/>
    <w:rsid w:val="004644F3"/>
    <w:rsid w:val="00464894"/>
    <w:rsid w:val="004659E8"/>
    <w:rsid w:val="00465BA4"/>
    <w:rsid w:val="00465BD2"/>
    <w:rsid w:val="004663C2"/>
    <w:rsid w:val="004663FF"/>
    <w:rsid w:val="0046686F"/>
    <w:rsid w:val="00472FDE"/>
    <w:rsid w:val="00474157"/>
    <w:rsid w:val="004745BA"/>
    <w:rsid w:val="004747F8"/>
    <w:rsid w:val="00474E60"/>
    <w:rsid w:val="00476379"/>
    <w:rsid w:val="00477468"/>
    <w:rsid w:val="00480601"/>
    <w:rsid w:val="00482C54"/>
    <w:rsid w:val="00482E2F"/>
    <w:rsid w:val="004832FD"/>
    <w:rsid w:val="00483CBB"/>
    <w:rsid w:val="00484002"/>
    <w:rsid w:val="00484B4E"/>
    <w:rsid w:val="00484E50"/>
    <w:rsid w:val="00484FF1"/>
    <w:rsid w:val="00485690"/>
    <w:rsid w:val="00485776"/>
    <w:rsid w:val="00485BD3"/>
    <w:rsid w:val="004863C5"/>
    <w:rsid w:val="00486710"/>
    <w:rsid w:val="00487CE6"/>
    <w:rsid w:val="00487D28"/>
    <w:rsid w:val="00490285"/>
    <w:rsid w:val="00490627"/>
    <w:rsid w:val="00492DFC"/>
    <w:rsid w:val="00493FC0"/>
    <w:rsid w:val="004950EA"/>
    <w:rsid w:val="004A1ECA"/>
    <w:rsid w:val="004A2F5E"/>
    <w:rsid w:val="004A34CE"/>
    <w:rsid w:val="004A3667"/>
    <w:rsid w:val="004A6DEB"/>
    <w:rsid w:val="004A7645"/>
    <w:rsid w:val="004B0AC9"/>
    <w:rsid w:val="004B2770"/>
    <w:rsid w:val="004B3663"/>
    <w:rsid w:val="004B3A30"/>
    <w:rsid w:val="004B4233"/>
    <w:rsid w:val="004B4B8A"/>
    <w:rsid w:val="004B5301"/>
    <w:rsid w:val="004B5B12"/>
    <w:rsid w:val="004C1070"/>
    <w:rsid w:val="004C11A4"/>
    <w:rsid w:val="004C1D13"/>
    <w:rsid w:val="004C2B08"/>
    <w:rsid w:val="004C6174"/>
    <w:rsid w:val="004C7E1C"/>
    <w:rsid w:val="004D01F2"/>
    <w:rsid w:val="004D0356"/>
    <w:rsid w:val="004D0DFC"/>
    <w:rsid w:val="004D1AF3"/>
    <w:rsid w:val="004D313D"/>
    <w:rsid w:val="004D3154"/>
    <w:rsid w:val="004D47E8"/>
    <w:rsid w:val="004D4AFF"/>
    <w:rsid w:val="004D4EAF"/>
    <w:rsid w:val="004D64AE"/>
    <w:rsid w:val="004D6736"/>
    <w:rsid w:val="004D6894"/>
    <w:rsid w:val="004E0039"/>
    <w:rsid w:val="004E0A13"/>
    <w:rsid w:val="004E0FFA"/>
    <w:rsid w:val="004E1B63"/>
    <w:rsid w:val="004E20FE"/>
    <w:rsid w:val="004E3C30"/>
    <w:rsid w:val="004E4117"/>
    <w:rsid w:val="004E5468"/>
    <w:rsid w:val="004E6C95"/>
    <w:rsid w:val="004E70D8"/>
    <w:rsid w:val="004E7DB3"/>
    <w:rsid w:val="004F00E2"/>
    <w:rsid w:val="004F0F0D"/>
    <w:rsid w:val="004F11AF"/>
    <w:rsid w:val="004F1CDB"/>
    <w:rsid w:val="004F449F"/>
    <w:rsid w:val="004F4C15"/>
    <w:rsid w:val="004F7113"/>
    <w:rsid w:val="004F7AE2"/>
    <w:rsid w:val="00500423"/>
    <w:rsid w:val="005004CD"/>
    <w:rsid w:val="005018CF"/>
    <w:rsid w:val="00501C01"/>
    <w:rsid w:val="00501C5C"/>
    <w:rsid w:val="00502314"/>
    <w:rsid w:val="00502331"/>
    <w:rsid w:val="0050365D"/>
    <w:rsid w:val="00503AF5"/>
    <w:rsid w:val="005044A6"/>
    <w:rsid w:val="00505788"/>
    <w:rsid w:val="00505E8D"/>
    <w:rsid w:val="005063C7"/>
    <w:rsid w:val="00510A8D"/>
    <w:rsid w:val="00514131"/>
    <w:rsid w:val="00515008"/>
    <w:rsid w:val="005153EE"/>
    <w:rsid w:val="00515440"/>
    <w:rsid w:val="00516540"/>
    <w:rsid w:val="00516E76"/>
    <w:rsid w:val="00517B45"/>
    <w:rsid w:val="005210CA"/>
    <w:rsid w:val="00521279"/>
    <w:rsid w:val="005216E9"/>
    <w:rsid w:val="00522422"/>
    <w:rsid w:val="00522984"/>
    <w:rsid w:val="005231DC"/>
    <w:rsid w:val="0052332A"/>
    <w:rsid w:val="00524F69"/>
    <w:rsid w:val="0053043C"/>
    <w:rsid w:val="00530698"/>
    <w:rsid w:val="00531A4A"/>
    <w:rsid w:val="00531BD0"/>
    <w:rsid w:val="00533195"/>
    <w:rsid w:val="005335B5"/>
    <w:rsid w:val="00534F0D"/>
    <w:rsid w:val="00535CE9"/>
    <w:rsid w:val="00537FE8"/>
    <w:rsid w:val="00540652"/>
    <w:rsid w:val="00540921"/>
    <w:rsid w:val="0054102F"/>
    <w:rsid w:val="005419D4"/>
    <w:rsid w:val="00541A00"/>
    <w:rsid w:val="00542D27"/>
    <w:rsid w:val="005442EF"/>
    <w:rsid w:val="00544D23"/>
    <w:rsid w:val="005471C7"/>
    <w:rsid w:val="00547E1A"/>
    <w:rsid w:val="00551E1D"/>
    <w:rsid w:val="00553AA5"/>
    <w:rsid w:val="00554831"/>
    <w:rsid w:val="00556DB9"/>
    <w:rsid w:val="0056007C"/>
    <w:rsid w:val="005602A3"/>
    <w:rsid w:val="005616C8"/>
    <w:rsid w:val="00561E7C"/>
    <w:rsid w:val="00563B10"/>
    <w:rsid w:val="0056491B"/>
    <w:rsid w:val="005653B4"/>
    <w:rsid w:val="00565A1F"/>
    <w:rsid w:val="005663EC"/>
    <w:rsid w:val="00567701"/>
    <w:rsid w:val="00567E14"/>
    <w:rsid w:val="005707D0"/>
    <w:rsid w:val="00571AF1"/>
    <w:rsid w:val="00572018"/>
    <w:rsid w:val="0057234E"/>
    <w:rsid w:val="00573CB2"/>
    <w:rsid w:val="0057537B"/>
    <w:rsid w:val="005753CC"/>
    <w:rsid w:val="00577B80"/>
    <w:rsid w:val="005804AC"/>
    <w:rsid w:val="005813C9"/>
    <w:rsid w:val="00584694"/>
    <w:rsid w:val="00585E24"/>
    <w:rsid w:val="00586D92"/>
    <w:rsid w:val="00587103"/>
    <w:rsid w:val="00590CBC"/>
    <w:rsid w:val="005915BF"/>
    <w:rsid w:val="005936A7"/>
    <w:rsid w:val="00593D1A"/>
    <w:rsid w:val="00596D6A"/>
    <w:rsid w:val="005975DC"/>
    <w:rsid w:val="005A01AD"/>
    <w:rsid w:val="005A1127"/>
    <w:rsid w:val="005A2B64"/>
    <w:rsid w:val="005A3D79"/>
    <w:rsid w:val="005A46CD"/>
    <w:rsid w:val="005A55DA"/>
    <w:rsid w:val="005A7DF9"/>
    <w:rsid w:val="005B0524"/>
    <w:rsid w:val="005B094E"/>
    <w:rsid w:val="005B1902"/>
    <w:rsid w:val="005B1E1D"/>
    <w:rsid w:val="005B2966"/>
    <w:rsid w:val="005B4277"/>
    <w:rsid w:val="005B60AF"/>
    <w:rsid w:val="005B680A"/>
    <w:rsid w:val="005B6AF2"/>
    <w:rsid w:val="005B767B"/>
    <w:rsid w:val="005B7C5C"/>
    <w:rsid w:val="005C07AE"/>
    <w:rsid w:val="005C07F5"/>
    <w:rsid w:val="005C164B"/>
    <w:rsid w:val="005C1B54"/>
    <w:rsid w:val="005C37DC"/>
    <w:rsid w:val="005C38B6"/>
    <w:rsid w:val="005C3FF7"/>
    <w:rsid w:val="005C4508"/>
    <w:rsid w:val="005C59D9"/>
    <w:rsid w:val="005C72AC"/>
    <w:rsid w:val="005D0063"/>
    <w:rsid w:val="005D0BD0"/>
    <w:rsid w:val="005D3A55"/>
    <w:rsid w:val="005D5CDF"/>
    <w:rsid w:val="005D70C6"/>
    <w:rsid w:val="005D7742"/>
    <w:rsid w:val="005E00F4"/>
    <w:rsid w:val="005E0BA1"/>
    <w:rsid w:val="005E14D7"/>
    <w:rsid w:val="005E3389"/>
    <w:rsid w:val="005E5048"/>
    <w:rsid w:val="005E5558"/>
    <w:rsid w:val="005E5ABB"/>
    <w:rsid w:val="005F0139"/>
    <w:rsid w:val="005F1F4B"/>
    <w:rsid w:val="005F2FEB"/>
    <w:rsid w:val="005F3B8E"/>
    <w:rsid w:val="005F4444"/>
    <w:rsid w:val="005F53C5"/>
    <w:rsid w:val="005F620B"/>
    <w:rsid w:val="005F640B"/>
    <w:rsid w:val="005F669E"/>
    <w:rsid w:val="005F6A05"/>
    <w:rsid w:val="005F7129"/>
    <w:rsid w:val="005F7450"/>
    <w:rsid w:val="005F79F6"/>
    <w:rsid w:val="005F7B15"/>
    <w:rsid w:val="00600A37"/>
    <w:rsid w:val="00600A4E"/>
    <w:rsid w:val="006025C6"/>
    <w:rsid w:val="00602A0A"/>
    <w:rsid w:val="006034EC"/>
    <w:rsid w:val="006042CD"/>
    <w:rsid w:val="006056FA"/>
    <w:rsid w:val="00605B39"/>
    <w:rsid w:val="006061B0"/>
    <w:rsid w:val="006072A3"/>
    <w:rsid w:val="00610A04"/>
    <w:rsid w:val="00611BA4"/>
    <w:rsid w:val="00611C32"/>
    <w:rsid w:val="006133B0"/>
    <w:rsid w:val="00616F75"/>
    <w:rsid w:val="00616FFA"/>
    <w:rsid w:val="0062041F"/>
    <w:rsid w:val="0062085A"/>
    <w:rsid w:val="006211B1"/>
    <w:rsid w:val="006221FC"/>
    <w:rsid w:val="0062293D"/>
    <w:rsid w:val="00622BE9"/>
    <w:rsid w:val="00624625"/>
    <w:rsid w:val="00626484"/>
    <w:rsid w:val="00626F90"/>
    <w:rsid w:val="00627418"/>
    <w:rsid w:val="00630D10"/>
    <w:rsid w:val="006310C0"/>
    <w:rsid w:val="00631987"/>
    <w:rsid w:val="00632A18"/>
    <w:rsid w:val="00635159"/>
    <w:rsid w:val="006352D7"/>
    <w:rsid w:val="006352F9"/>
    <w:rsid w:val="00635D56"/>
    <w:rsid w:val="00636BA2"/>
    <w:rsid w:val="006372AA"/>
    <w:rsid w:val="0064093B"/>
    <w:rsid w:val="00640B2D"/>
    <w:rsid w:val="0064115B"/>
    <w:rsid w:val="006413B0"/>
    <w:rsid w:val="00641C9D"/>
    <w:rsid w:val="00642E37"/>
    <w:rsid w:val="0064303E"/>
    <w:rsid w:val="006434C1"/>
    <w:rsid w:val="006445E1"/>
    <w:rsid w:val="0064460E"/>
    <w:rsid w:val="006467CF"/>
    <w:rsid w:val="006510E3"/>
    <w:rsid w:val="006515A7"/>
    <w:rsid w:val="00652014"/>
    <w:rsid w:val="0065500D"/>
    <w:rsid w:val="00656785"/>
    <w:rsid w:val="0065688C"/>
    <w:rsid w:val="00656F78"/>
    <w:rsid w:val="00661F37"/>
    <w:rsid w:val="00662174"/>
    <w:rsid w:val="00662FC3"/>
    <w:rsid w:val="00663D5D"/>
    <w:rsid w:val="006646C0"/>
    <w:rsid w:val="0066480A"/>
    <w:rsid w:val="00666A77"/>
    <w:rsid w:val="00666EBF"/>
    <w:rsid w:val="00667F7C"/>
    <w:rsid w:val="006705B0"/>
    <w:rsid w:val="00671071"/>
    <w:rsid w:val="00671581"/>
    <w:rsid w:val="00671F08"/>
    <w:rsid w:val="00672ABF"/>
    <w:rsid w:val="00672F25"/>
    <w:rsid w:val="00674396"/>
    <w:rsid w:val="0067683A"/>
    <w:rsid w:val="00681D38"/>
    <w:rsid w:val="00681DE0"/>
    <w:rsid w:val="00686239"/>
    <w:rsid w:val="006866EC"/>
    <w:rsid w:val="00687CF1"/>
    <w:rsid w:val="006914E2"/>
    <w:rsid w:val="0069448E"/>
    <w:rsid w:val="00695353"/>
    <w:rsid w:val="00695D75"/>
    <w:rsid w:val="006970F1"/>
    <w:rsid w:val="006972F5"/>
    <w:rsid w:val="00697533"/>
    <w:rsid w:val="00697C1B"/>
    <w:rsid w:val="006A018E"/>
    <w:rsid w:val="006A02F7"/>
    <w:rsid w:val="006A2CED"/>
    <w:rsid w:val="006A3396"/>
    <w:rsid w:val="006A369B"/>
    <w:rsid w:val="006A37F8"/>
    <w:rsid w:val="006A38D2"/>
    <w:rsid w:val="006A3AF7"/>
    <w:rsid w:val="006A6298"/>
    <w:rsid w:val="006A64EA"/>
    <w:rsid w:val="006A7F04"/>
    <w:rsid w:val="006B1906"/>
    <w:rsid w:val="006B23CE"/>
    <w:rsid w:val="006B4796"/>
    <w:rsid w:val="006B5191"/>
    <w:rsid w:val="006B56F7"/>
    <w:rsid w:val="006B6103"/>
    <w:rsid w:val="006B6680"/>
    <w:rsid w:val="006B7BC1"/>
    <w:rsid w:val="006C118A"/>
    <w:rsid w:val="006C1521"/>
    <w:rsid w:val="006C1D63"/>
    <w:rsid w:val="006C1FCC"/>
    <w:rsid w:val="006C4AF7"/>
    <w:rsid w:val="006C558F"/>
    <w:rsid w:val="006D0485"/>
    <w:rsid w:val="006D16A4"/>
    <w:rsid w:val="006D3001"/>
    <w:rsid w:val="006D3745"/>
    <w:rsid w:val="006D63A0"/>
    <w:rsid w:val="006D65E0"/>
    <w:rsid w:val="006D7876"/>
    <w:rsid w:val="006E1813"/>
    <w:rsid w:val="006E2966"/>
    <w:rsid w:val="006E382D"/>
    <w:rsid w:val="006E5BB5"/>
    <w:rsid w:val="006F149E"/>
    <w:rsid w:val="006F1C6E"/>
    <w:rsid w:val="006F27B8"/>
    <w:rsid w:val="006F4493"/>
    <w:rsid w:val="006F5313"/>
    <w:rsid w:val="006F5D44"/>
    <w:rsid w:val="006F65A9"/>
    <w:rsid w:val="006F6657"/>
    <w:rsid w:val="006F67F4"/>
    <w:rsid w:val="007016D0"/>
    <w:rsid w:val="00704C90"/>
    <w:rsid w:val="00704E7C"/>
    <w:rsid w:val="0070517A"/>
    <w:rsid w:val="00707A5B"/>
    <w:rsid w:val="00710CA6"/>
    <w:rsid w:val="0071139D"/>
    <w:rsid w:val="0071182D"/>
    <w:rsid w:val="00711A6E"/>
    <w:rsid w:val="00711ED9"/>
    <w:rsid w:val="007127DE"/>
    <w:rsid w:val="00714E44"/>
    <w:rsid w:val="00715216"/>
    <w:rsid w:val="007205CF"/>
    <w:rsid w:val="00720BD1"/>
    <w:rsid w:val="00722876"/>
    <w:rsid w:val="00722BC6"/>
    <w:rsid w:val="00723189"/>
    <w:rsid w:val="00723314"/>
    <w:rsid w:val="007238A8"/>
    <w:rsid w:val="00723AC2"/>
    <w:rsid w:val="00725A39"/>
    <w:rsid w:val="00727C6E"/>
    <w:rsid w:val="00730B4A"/>
    <w:rsid w:val="00730DD5"/>
    <w:rsid w:val="00733028"/>
    <w:rsid w:val="00733266"/>
    <w:rsid w:val="00733798"/>
    <w:rsid w:val="00734190"/>
    <w:rsid w:val="007348C6"/>
    <w:rsid w:val="00736CC0"/>
    <w:rsid w:val="0074106A"/>
    <w:rsid w:val="00741073"/>
    <w:rsid w:val="007433C0"/>
    <w:rsid w:val="00743CC7"/>
    <w:rsid w:val="00745927"/>
    <w:rsid w:val="00745D22"/>
    <w:rsid w:val="00747602"/>
    <w:rsid w:val="007509D7"/>
    <w:rsid w:val="00751FE4"/>
    <w:rsid w:val="00752741"/>
    <w:rsid w:val="007527CF"/>
    <w:rsid w:val="0075368D"/>
    <w:rsid w:val="00753A28"/>
    <w:rsid w:val="00753DC6"/>
    <w:rsid w:val="00755791"/>
    <w:rsid w:val="00755DC3"/>
    <w:rsid w:val="00756554"/>
    <w:rsid w:val="007569AA"/>
    <w:rsid w:val="00757135"/>
    <w:rsid w:val="0075731D"/>
    <w:rsid w:val="00761748"/>
    <w:rsid w:val="00761E12"/>
    <w:rsid w:val="00763004"/>
    <w:rsid w:val="007631AF"/>
    <w:rsid w:val="00763C0F"/>
    <w:rsid w:val="00767261"/>
    <w:rsid w:val="0077088C"/>
    <w:rsid w:val="0077117A"/>
    <w:rsid w:val="00771D5C"/>
    <w:rsid w:val="00773810"/>
    <w:rsid w:val="007739CA"/>
    <w:rsid w:val="00773EAA"/>
    <w:rsid w:val="00773EDF"/>
    <w:rsid w:val="0077497C"/>
    <w:rsid w:val="007752B7"/>
    <w:rsid w:val="00776210"/>
    <w:rsid w:val="00776593"/>
    <w:rsid w:val="00777C90"/>
    <w:rsid w:val="00777F33"/>
    <w:rsid w:val="00780781"/>
    <w:rsid w:val="00780A3B"/>
    <w:rsid w:val="00780C36"/>
    <w:rsid w:val="00781440"/>
    <w:rsid w:val="007814C1"/>
    <w:rsid w:val="00781861"/>
    <w:rsid w:val="00781E9A"/>
    <w:rsid w:val="0078263B"/>
    <w:rsid w:val="00785400"/>
    <w:rsid w:val="00785F65"/>
    <w:rsid w:val="007874CF"/>
    <w:rsid w:val="00787F22"/>
    <w:rsid w:val="00787F31"/>
    <w:rsid w:val="00790B6C"/>
    <w:rsid w:val="007916B9"/>
    <w:rsid w:val="007927F9"/>
    <w:rsid w:val="0079362F"/>
    <w:rsid w:val="00794906"/>
    <w:rsid w:val="00795610"/>
    <w:rsid w:val="007956EF"/>
    <w:rsid w:val="00795EB1"/>
    <w:rsid w:val="00797114"/>
    <w:rsid w:val="00797F9A"/>
    <w:rsid w:val="007A385C"/>
    <w:rsid w:val="007A39EA"/>
    <w:rsid w:val="007A489F"/>
    <w:rsid w:val="007A66B2"/>
    <w:rsid w:val="007A67A6"/>
    <w:rsid w:val="007A7D4A"/>
    <w:rsid w:val="007B065B"/>
    <w:rsid w:val="007B1101"/>
    <w:rsid w:val="007B1310"/>
    <w:rsid w:val="007B15C3"/>
    <w:rsid w:val="007B1B4F"/>
    <w:rsid w:val="007B286C"/>
    <w:rsid w:val="007B321E"/>
    <w:rsid w:val="007B56E5"/>
    <w:rsid w:val="007C08F0"/>
    <w:rsid w:val="007C193C"/>
    <w:rsid w:val="007C2950"/>
    <w:rsid w:val="007C2D5B"/>
    <w:rsid w:val="007C361E"/>
    <w:rsid w:val="007C4299"/>
    <w:rsid w:val="007C46B9"/>
    <w:rsid w:val="007C6221"/>
    <w:rsid w:val="007C6BE7"/>
    <w:rsid w:val="007C7281"/>
    <w:rsid w:val="007D2AD8"/>
    <w:rsid w:val="007D2B27"/>
    <w:rsid w:val="007D437D"/>
    <w:rsid w:val="007D4C26"/>
    <w:rsid w:val="007D4EC5"/>
    <w:rsid w:val="007D525E"/>
    <w:rsid w:val="007D5943"/>
    <w:rsid w:val="007D7018"/>
    <w:rsid w:val="007D7053"/>
    <w:rsid w:val="007D7B71"/>
    <w:rsid w:val="007D7D30"/>
    <w:rsid w:val="007E306B"/>
    <w:rsid w:val="007E4574"/>
    <w:rsid w:val="007E553D"/>
    <w:rsid w:val="007E61D1"/>
    <w:rsid w:val="007E751A"/>
    <w:rsid w:val="007E7B44"/>
    <w:rsid w:val="007F03F8"/>
    <w:rsid w:val="007F1B7A"/>
    <w:rsid w:val="007F1C2E"/>
    <w:rsid w:val="007F231B"/>
    <w:rsid w:val="007F2521"/>
    <w:rsid w:val="007F27E5"/>
    <w:rsid w:val="007F3B81"/>
    <w:rsid w:val="007F4B76"/>
    <w:rsid w:val="0080386D"/>
    <w:rsid w:val="0080422F"/>
    <w:rsid w:val="00804FB4"/>
    <w:rsid w:val="008079DA"/>
    <w:rsid w:val="0081298C"/>
    <w:rsid w:val="00814691"/>
    <w:rsid w:val="00814991"/>
    <w:rsid w:val="00815706"/>
    <w:rsid w:val="00816A20"/>
    <w:rsid w:val="00816DDE"/>
    <w:rsid w:val="008177E5"/>
    <w:rsid w:val="008219C6"/>
    <w:rsid w:val="008236ED"/>
    <w:rsid w:val="00823DD2"/>
    <w:rsid w:val="00823DF5"/>
    <w:rsid w:val="00824A28"/>
    <w:rsid w:val="00824B6E"/>
    <w:rsid w:val="00824E22"/>
    <w:rsid w:val="00825995"/>
    <w:rsid w:val="00825A6F"/>
    <w:rsid w:val="008263C4"/>
    <w:rsid w:val="00827F8D"/>
    <w:rsid w:val="00830FB1"/>
    <w:rsid w:val="00831D04"/>
    <w:rsid w:val="00831D8B"/>
    <w:rsid w:val="00834322"/>
    <w:rsid w:val="00835ECF"/>
    <w:rsid w:val="008379A2"/>
    <w:rsid w:val="0084404D"/>
    <w:rsid w:val="00844493"/>
    <w:rsid w:val="00844C4F"/>
    <w:rsid w:val="0084539A"/>
    <w:rsid w:val="00846964"/>
    <w:rsid w:val="00846F04"/>
    <w:rsid w:val="0084758F"/>
    <w:rsid w:val="00850A6B"/>
    <w:rsid w:val="00851371"/>
    <w:rsid w:val="00851890"/>
    <w:rsid w:val="008545A1"/>
    <w:rsid w:val="008546F8"/>
    <w:rsid w:val="00855D50"/>
    <w:rsid w:val="008565F6"/>
    <w:rsid w:val="0086213F"/>
    <w:rsid w:val="008624DE"/>
    <w:rsid w:val="00863103"/>
    <w:rsid w:val="00863399"/>
    <w:rsid w:val="008636EA"/>
    <w:rsid w:val="008638F6"/>
    <w:rsid w:val="00863B33"/>
    <w:rsid w:val="00864E5E"/>
    <w:rsid w:val="00866ECC"/>
    <w:rsid w:val="00870C9C"/>
    <w:rsid w:val="00870D57"/>
    <w:rsid w:val="00870EE4"/>
    <w:rsid w:val="00871B28"/>
    <w:rsid w:val="00874147"/>
    <w:rsid w:val="008754C5"/>
    <w:rsid w:val="008756AE"/>
    <w:rsid w:val="00875B14"/>
    <w:rsid w:val="00876619"/>
    <w:rsid w:val="00876A3C"/>
    <w:rsid w:val="00876C95"/>
    <w:rsid w:val="00876D74"/>
    <w:rsid w:val="00877A7D"/>
    <w:rsid w:val="00880A05"/>
    <w:rsid w:val="00880E38"/>
    <w:rsid w:val="008812B2"/>
    <w:rsid w:val="00881426"/>
    <w:rsid w:val="00883408"/>
    <w:rsid w:val="008846ED"/>
    <w:rsid w:val="008853D1"/>
    <w:rsid w:val="0088544B"/>
    <w:rsid w:val="008869AE"/>
    <w:rsid w:val="00886BC1"/>
    <w:rsid w:val="00886C6A"/>
    <w:rsid w:val="00891DF0"/>
    <w:rsid w:val="008931D3"/>
    <w:rsid w:val="00894583"/>
    <w:rsid w:val="00895DDD"/>
    <w:rsid w:val="008A23F2"/>
    <w:rsid w:val="008A2A8E"/>
    <w:rsid w:val="008A3A77"/>
    <w:rsid w:val="008A5E13"/>
    <w:rsid w:val="008A68B9"/>
    <w:rsid w:val="008A7F5A"/>
    <w:rsid w:val="008B1B98"/>
    <w:rsid w:val="008B1EB3"/>
    <w:rsid w:val="008B22B7"/>
    <w:rsid w:val="008B43B7"/>
    <w:rsid w:val="008B44F7"/>
    <w:rsid w:val="008B6D0A"/>
    <w:rsid w:val="008C1014"/>
    <w:rsid w:val="008C1465"/>
    <w:rsid w:val="008C21E3"/>
    <w:rsid w:val="008C2592"/>
    <w:rsid w:val="008C3855"/>
    <w:rsid w:val="008C389D"/>
    <w:rsid w:val="008C3A7C"/>
    <w:rsid w:val="008C5C93"/>
    <w:rsid w:val="008C6F97"/>
    <w:rsid w:val="008C70EF"/>
    <w:rsid w:val="008C7ECA"/>
    <w:rsid w:val="008D073B"/>
    <w:rsid w:val="008D0984"/>
    <w:rsid w:val="008D09D7"/>
    <w:rsid w:val="008D133B"/>
    <w:rsid w:val="008D16A5"/>
    <w:rsid w:val="008D33BD"/>
    <w:rsid w:val="008D4875"/>
    <w:rsid w:val="008D6D08"/>
    <w:rsid w:val="008D71D4"/>
    <w:rsid w:val="008E0847"/>
    <w:rsid w:val="008E0F05"/>
    <w:rsid w:val="008E1356"/>
    <w:rsid w:val="008E1403"/>
    <w:rsid w:val="008E2F3E"/>
    <w:rsid w:val="008E395D"/>
    <w:rsid w:val="008E565A"/>
    <w:rsid w:val="008E6D00"/>
    <w:rsid w:val="008F2233"/>
    <w:rsid w:val="008F2322"/>
    <w:rsid w:val="008F2DA6"/>
    <w:rsid w:val="008F431D"/>
    <w:rsid w:val="008F4644"/>
    <w:rsid w:val="008F52FA"/>
    <w:rsid w:val="008F5E17"/>
    <w:rsid w:val="008F6156"/>
    <w:rsid w:val="00902475"/>
    <w:rsid w:val="00906B3A"/>
    <w:rsid w:val="00907D79"/>
    <w:rsid w:val="00907E65"/>
    <w:rsid w:val="00907F42"/>
    <w:rsid w:val="00912929"/>
    <w:rsid w:val="0091315D"/>
    <w:rsid w:val="00913193"/>
    <w:rsid w:val="009159BA"/>
    <w:rsid w:val="0091660F"/>
    <w:rsid w:val="0091662E"/>
    <w:rsid w:val="00916F10"/>
    <w:rsid w:val="00917E13"/>
    <w:rsid w:val="00920159"/>
    <w:rsid w:val="00925FEB"/>
    <w:rsid w:val="00927ED0"/>
    <w:rsid w:val="00930124"/>
    <w:rsid w:val="00931B64"/>
    <w:rsid w:val="00931E57"/>
    <w:rsid w:val="009344CC"/>
    <w:rsid w:val="00934A9C"/>
    <w:rsid w:val="00934D74"/>
    <w:rsid w:val="0093614F"/>
    <w:rsid w:val="00940FA8"/>
    <w:rsid w:val="0094447D"/>
    <w:rsid w:val="00944985"/>
    <w:rsid w:val="009500D1"/>
    <w:rsid w:val="00952B92"/>
    <w:rsid w:val="00952EE1"/>
    <w:rsid w:val="00954820"/>
    <w:rsid w:val="00954BF9"/>
    <w:rsid w:val="00956758"/>
    <w:rsid w:val="009569FD"/>
    <w:rsid w:val="00957087"/>
    <w:rsid w:val="009576CB"/>
    <w:rsid w:val="00957AC3"/>
    <w:rsid w:val="00961D42"/>
    <w:rsid w:val="00964241"/>
    <w:rsid w:val="009644D9"/>
    <w:rsid w:val="009654F3"/>
    <w:rsid w:val="00965C58"/>
    <w:rsid w:val="00965CD1"/>
    <w:rsid w:val="00966302"/>
    <w:rsid w:val="00967E03"/>
    <w:rsid w:val="00967ECE"/>
    <w:rsid w:val="0097069B"/>
    <w:rsid w:val="00970F17"/>
    <w:rsid w:val="009712E3"/>
    <w:rsid w:val="00974381"/>
    <w:rsid w:val="00974425"/>
    <w:rsid w:val="00974680"/>
    <w:rsid w:val="0097579F"/>
    <w:rsid w:val="00975877"/>
    <w:rsid w:val="00975BDC"/>
    <w:rsid w:val="0098066D"/>
    <w:rsid w:val="009826BC"/>
    <w:rsid w:val="00983407"/>
    <w:rsid w:val="00983748"/>
    <w:rsid w:val="00983800"/>
    <w:rsid w:val="00986124"/>
    <w:rsid w:val="00986603"/>
    <w:rsid w:val="00987612"/>
    <w:rsid w:val="00987ABC"/>
    <w:rsid w:val="00987D48"/>
    <w:rsid w:val="00990BB1"/>
    <w:rsid w:val="00990C4A"/>
    <w:rsid w:val="00990F8D"/>
    <w:rsid w:val="0099330A"/>
    <w:rsid w:val="009946CC"/>
    <w:rsid w:val="00994E2C"/>
    <w:rsid w:val="00994F89"/>
    <w:rsid w:val="00997BA3"/>
    <w:rsid w:val="009A0366"/>
    <w:rsid w:val="009A0830"/>
    <w:rsid w:val="009A1B9B"/>
    <w:rsid w:val="009A3EE4"/>
    <w:rsid w:val="009A6A49"/>
    <w:rsid w:val="009A76DE"/>
    <w:rsid w:val="009B07B1"/>
    <w:rsid w:val="009B081E"/>
    <w:rsid w:val="009B2639"/>
    <w:rsid w:val="009B2803"/>
    <w:rsid w:val="009B5BFA"/>
    <w:rsid w:val="009B6014"/>
    <w:rsid w:val="009B6444"/>
    <w:rsid w:val="009B6B14"/>
    <w:rsid w:val="009C086B"/>
    <w:rsid w:val="009C1CF8"/>
    <w:rsid w:val="009C304C"/>
    <w:rsid w:val="009C362F"/>
    <w:rsid w:val="009C4ECD"/>
    <w:rsid w:val="009C5B66"/>
    <w:rsid w:val="009C671B"/>
    <w:rsid w:val="009C72C9"/>
    <w:rsid w:val="009D24B8"/>
    <w:rsid w:val="009D33D6"/>
    <w:rsid w:val="009D3AF8"/>
    <w:rsid w:val="009D52CC"/>
    <w:rsid w:val="009D72B7"/>
    <w:rsid w:val="009D752E"/>
    <w:rsid w:val="009E1BD4"/>
    <w:rsid w:val="009E3774"/>
    <w:rsid w:val="009E446B"/>
    <w:rsid w:val="009E4611"/>
    <w:rsid w:val="009E4871"/>
    <w:rsid w:val="009E49B1"/>
    <w:rsid w:val="009E4C5F"/>
    <w:rsid w:val="009E5914"/>
    <w:rsid w:val="009E602D"/>
    <w:rsid w:val="009E74A6"/>
    <w:rsid w:val="009F060E"/>
    <w:rsid w:val="009F2637"/>
    <w:rsid w:val="009F2984"/>
    <w:rsid w:val="009F3D6B"/>
    <w:rsid w:val="009F4555"/>
    <w:rsid w:val="009F4C80"/>
    <w:rsid w:val="009F4D8F"/>
    <w:rsid w:val="009F4E4D"/>
    <w:rsid w:val="009F5031"/>
    <w:rsid w:val="009F61A1"/>
    <w:rsid w:val="009F66E9"/>
    <w:rsid w:val="009F68CA"/>
    <w:rsid w:val="009F6F32"/>
    <w:rsid w:val="009F7DBB"/>
    <w:rsid w:val="00A0132D"/>
    <w:rsid w:val="00A01A1C"/>
    <w:rsid w:val="00A01F73"/>
    <w:rsid w:val="00A02A61"/>
    <w:rsid w:val="00A03C93"/>
    <w:rsid w:val="00A04417"/>
    <w:rsid w:val="00A04E56"/>
    <w:rsid w:val="00A0585A"/>
    <w:rsid w:val="00A108D1"/>
    <w:rsid w:val="00A111DE"/>
    <w:rsid w:val="00A11955"/>
    <w:rsid w:val="00A12265"/>
    <w:rsid w:val="00A15A03"/>
    <w:rsid w:val="00A16109"/>
    <w:rsid w:val="00A17C95"/>
    <w:rsid w:val="00A204F5"/>
    <w:rsid w:val="00A222A4"/>
    <w:rsid w:val="00A222A5"/>
    <w:rsid w:val="00A24A60"/>
    <w:rsid w:val="00A24BC2"/>
    <w:rsid w:val="00A26C49"/>
    <w:rsid w:val="00A27D99"/>
    <w:rsid w:val="00A3091A"/>
    <w:rsid w:val="00A30A7C"/>
    <w:rsid w:val="00A3185C"/>
    <w:rsid w:val="00A3234B"/>
    <w:rsid w:val="00A35A5D"/>
    <w:rsid w:val="00A37A5D"/>
    <w:rsid w:val="00A37ECE"/>
    <w:rsid w:val="00A4130B"/>
    <w:rsid w:val="00A419A9"/>
    <w:rsid w:val="00A426E2"/>
    <w:rsid w:val="00A42F1D"/>
    <w:rsid w:val="00A43392"/>
    <w:rsid w:val="00A43CF6"/>
    <w:rsid w:val="00A461D0"/>
    <w:rsid w:val="00A479C7"/>
    <w:rsid w:val="00A47AD7"/>
    <w:rsid w:val="00A47F5A"/>
    <w:rsid w:val="00A500B5"/>
    <w:rsid w:val="00A50995"/>
    <w:rsid w:val="00A50DE0"/>
    <w:rsid w:val="00A52CC8"/>
    <w:rsid w:val="00A53151"/>
    <w:rsid w:val="00A5484C"/>
    <w:rsid w:val="00A54944"/>
    <w:rsid w:val="00A55A62"/>
    <w:rsid w:val="00A55C5E"/>
    <w:rsid w:val="00A56270"/>
    <w:rsid w:val="00A60EA1"/>
    <w:rsid w:val="00A64C88"/>
    <w:rsid w:val="00A651D8"/>
    <w:rsid w:val="00A65D8A"/>
    <w:rsid w:val="00A670E4"/>
    <w:rsid w:val="00A67827"/>
    <w:rsid w:val="00A67D1D"/>
    <w:rsid w:val="00A716C3"/>
    <w:rsid w:val="00A717CA"/>
    <w:rsid w:val="00A72269"/>
    <w:rsid w:val="00A73619"/>
    <w:rsid w:val="00A736BB"/>
    <w:rsid w:val="00A73BB1"/>
    <w:rsid w:val="00A75500"/>
    <w:rsid w:val="00A762D7"/>
    <w:rsid w:val="00A76D29"/>
    <w:rsid w:val="00A80472"/>
    <w:rsid w:val="00A80D24"/>
    <w:rsid w:val="00A82486"/>
    <w:rsid w:val="00A83160"/>
    <w:rsid w:val="00A83508"/>
    <w:rsid w:val="00A86FE1"/>
    <w:rsid w:val="00A90FB8"/>
    <w:rsid w:val="00A91DC7"/>
    <w:rsid w:val="00A934D8"/>
    <w:rsid w:val="00A94506"/>
    <w:rsid w:val="00A94667"/>
    <w:rsid w:val="00A94D46"/>
    <w:rsid w:val="00A953E0"/>
    <w:rsid w:val="00A96E14"/>
    <w:rsid w:val="00AA1CFF"/>
    <w:rsid w:val="00AA215A"/>
    <w:rsid w:val="00AA23A5"/>
    <w:rsid w:val="00AA28C4"/>
    <w:rsid w:val="00AA3A46"/>
    <w:rsid w:val="00AA4FDE"/>
    <w:rsid w:val="00AA528A"/>
    <w:rsid w:val="00AA61E5"/>
    <w:rsid w:val="00AA6428"/>
    <w:rsid w:val="00AA6656"/>
    <w:rsid w:val="00AA6C4F"/>
    <w:rsid w:val="00AB0F25"/>
    <w:rsid w:val="00AB10C9"/>
    <w:rsid w:val="00AB3202"/>
    <w:rsid w:val="00AB36B3"/>
    <w:rsid w:val="00AB5482"/>
    <w:rsid w:val="00AB668D"/>
    <w:rsid w:val="00AB6A33"/>
    <w:rsid w:val="00AC0454"/>
    <w:rsid w:val="00AC12B3"/>
    <w:rsid w:val="00AC3DA2"/>
    <w:rsid w:val="00AC6013"/>
    <w:rsid w:val="00AC70B9"/>
    <w:rsid w:val="00AD1518"/>
    <w:rsid w:val="00AD226E"/>
    <w:rsid w:val="00AD2907"/>
    <w:rsid w:val="00AD3A77"/>
    <w:rsid w:val="00AD4B93"/>
    <w:rsid w:val="00AD6396"/>
    <w:rsid w:val="00AE46BC"/>
    <w:rsid w:val="00AE6271"/>
    <w:rsid w:val="00AE676C"/>
    <w:rsid w:val="00AE6E00"/>
    <w:rsid w:val="00AF0A4B"/>
    <w:rsid w:val="00AF390B"/>
    <w:rsid w:val="00AF3EDC"/>
    <w:rsid w:val="00AF470C"/>
    <w:rsid w:val="00AF496E"/>
    <w:rsid w:val="00AF6EB5"/>
    <w:rsid w:val="00B0040D"/>
    <w:rsid w:val="00B03994"/>
    <w:rsid w:val="00B043F6"/>
    <w:rsid w:val="00B04CB6"/>
    <w:rsid w:val="00B06F92"/>
    <w:rsid w:val="00B070DD"/>
    <w:rsid w:val="00B0733D"/>
    <w:rsid w:val="00B10FCE"/>
    <w:rsid w:val="00B1102F"/>
    <w:rsid w:val="00B14405"/>
    <w:rsid w:val="00B159F8"/>
    <w:rsid w:val="00B16F9D"/>
    <w:rsid w:val="00B17F74"/>
    <w:rsid w:val="00B20775"/>
    <w:rsid w:val="00B20C56"/>
    <w:rsid w:val="00B21E57"/>
    <w:rsid w:val="00B23852"/>
    <w:rsid w:val="00B23A35"/>
    <w:rsid w:val="00B24673"/>
    <w:rsid w:val="00B2568D"/>
    <w:rsid w:val="00B33088"/>
    <w:rsid w:val="00B3425A"/>
    <w:rsid w:val="00B34C6D"/>
    <w:rsid w:val="00B36039"/>
    <w:rsid w:val="00B37B15"/>
    <w:rsid w:val="00B40327"/>
    <w:rsid w:val="00B40643"/>
    <w:rsid w:val="00B41058"/>
    <w:rsid w:val="00B41E78"/>
    <w:rsid w:val="00B42190"/>
    <w:rsid w:val="00B442F6"/>
    <w:rsid w:val="00B45482"/>
    <w:rsid w:val="00B46576"/>
    <w:rsid w:val="00B4711E"/>
    <w:rsid w:val="00B50C7C"/>
    <w:rsid w:val="00B51A65"/>
    <w:rsid w:val="00B52BF7"/>
    <w:rsid w:val="00B52C01"/>
    <w:rsid w:val="00B52C84"/>
    <w:rsid w:val="00B52D86"/>
    <w:rsid w:val="00B52D8D"/>
    <w:rsid w:val="00B536FF"/>
    <w:rsid w:val="00B6375E"/>
    <w:rsid w:val="00B63F75"/>
    <w:rsid w:val="00B64D1A"/>
    <w:rsid w:val="00B660B6"/>
    <w:rsid w:val="00B66F3B"/>
    <w:rsid w:val="00B678E0"/>
    <w:rsid w:val="00B70070"/>
    <w:rsid w:val="00B71516"/>
    <w:rsid w:val="00B71C82"/>
    <w:rsid w:val="00B73027"/>
    <w:rsid w:val="00B73514"/>
    <w:rsid w:val="00B73AAE"/>
    <w:rsid w:val="00B73DEB"/>
    <w:rsid w:val="00B75083"/>
    <w:rsid w:val="00B755C5"/>
    <w:rsid w:val="00B759E4"/>
    <w:rsid w:val="00B75F20"/>
    <w:rsid w:val="00B77CD6"/>
    <w:rsid w:val="00B812EF"/>
    <w:rsid w:val="00B840C6"/>
    <w:rsid w:val="00B84A04"/>
    <w:rsid w:val="00B86963"/>
    <w:rsid w:val="00B87820"/>
    <w:rsid w:val="00B90196"/>
    <w:rsid w:val="00B9088E"/>
    <w:rsid w:val="00B90E6E"/>
    <w:rsid w:val="00B919E8"/>
    <w:rsid w:val="00B91A01"/>
    <w:rsid w:val="00B91BE6"/>
    <w:rsid w:val="00B95580"/>
    <w:rsid w:val="00B96550"/>
    <w:rsid w:val="00B96935"/>
    <w:rsid w:val="00BA0B3D"/>
    <w:rsid w:val="00BA665D"/>
    <w:rsid w:val="00BB0EAA"/>
    <w:rsid w:val="00BB2497"/>
    <w:rsid w:val="00BB2808"/>
    <w:rsid w:val="00BB28C4"/>
    <w:rsid w:val="00BB2EB9"/>
    <w:rsid w:val="00BB2F29"/>
    <w:rsid w:val="00BB3498"/>
    <w:rsid w:val="00BB3A78"/>
    <w:rsid w:val="00BB4335"/>
    <w:rsid w:val="00BB5D96"/>
    <w:rsid w:val="00BB7247"/>
    <w:rsid w:val="00BB7A25"/>
    <w:rsid w:val="00BC1F9E"/>
    <w:rsid w:val="00BC3E73"/>
    <w:rsid w:val="00BC4DE2"/>
    <w:rsid w:val="00BC52E9"/>
    <w:rsid w:val="00BC59CC"/>
    <w:rsid w:val="00BC5BDA"/>
    <w:rsid w:val="00BC6FA4"/>
    <w:rsid w:val="00BC712F"/>
    <w:rsid w:val="00BC7CCF"/>
    <w:rsid w:val="00BD29D2"/>
    <w:rsid w:val="00BD2CFC"/>
    <w:rsid w:val="00BD3772"/>
    <w:rsid w:val="00BD46E5"/>
    <w:rsid w:val="00BD4A7B"/>
    <w:rsid w:val="00BD4A8A"/>
    <w:rsid w:val="00BD7399"/>
    <w:rsid w:val="00BD764C"/>
    <w:rsid w:val="00BD7DA4"/>
    <w:rsid w:val="00BD7EBE"/>
    <w:rsid w:val="00BE1B2D"/>
    <w:rsid w:val="00BE2732"/>
    <w:rsid w:val="00BE29CF"/>
    <w:rsid w:val="00BE4322"/>
    <w:rsid w:val="00BF0FE0"/>
    <w:rsid w:val="00BF118C"/>
    <w:rsid w:val="00BF1A56"/>
    <w:rsid w:val="00BF230F"/>
    <w:rsid w:val="00BF29D0"/>
    <w:rsid w:val="00BF4687"/>
    <w:rsid w:val="00BF4AE6"/>
    <w:rsid w:val="00BF7700"/>
    <w:rsid w:val="00BF7DFD"/>
    <w:rsid w:val="00C006BD"/>
    <w:rsid w:val="00C0274F"/>
    <w:rsid w:val="00C037E9"/>
    <w:rsid w:val="00C03DF7"/>
    <w:rsid w:val="00C0485A"/>
    <w:rsid w:val="00C0599A"/>
    <w:rsid w:val="00C06A22"/>
    <w:rsid w:val="00C10EF8"/>
    <w:rsid w:val="00C13ABF"/>
    <w:rsid w:val="00C150DB"/>
    <w:rsid w:val="00C15472"/>
    <w:rsid w:val="00C156B7"/>
    <w:rsid w:val="00C1628A"/>
    <w:rsid w:val="00C16D16"/>
    <w:rsid w:val="00C172EE"/>
    <w:rsid w:val="00C176B0"/>
    <w:rsid w:val="00C223F3"/>
    <w:rsid w:val="00C23CAE"/>
    <w:rsid w:val="00C24C8B"/>
    <w:rsid w:val="00C26806"/>
    <w:rsid w:val="00C330B5"/>
    <w:rsid w:val="00C33FCB"/>
    <w:rsid w:val="00C35136"/>
    <w:rsid w:val="00C36D9E"/>
    <w:rsid w:val="00C37841"/>
    <w:rsid w:val="00C41242"/>
    <w:rsid w:val="00C42C1C"/>
    <w:rsid w:val="00C43C0B"/>
    <w:rsid w:val="00C46F35"/>
    <w:rsid w:val="00C4753D"/>
    <w:rsid w:val="00C47649"/>
    <w:rsid w:val="00C47E01"/>
    <w:rsid w:val="00C501CD"/>
    <w:rsid w:val="00C52534"/>
    <w:rsid w:val="00C549E8"/>
    <w:rsid w:val="00C56BFE"/>
    <w:rsid w:val="00C56E0E"/>
    <w:rsid w:val="00C60149"/>
    <w:rsid w:val="00C605C4"/>
    <w:rsid w:val="00C639FD"/>
    <w:rsid w:val="00C641E3"/>
    <w:rsid w:val="00C653F6"/>
    <w:rsid w:val="00C66A22"/>
    <w:rsid w:val="00C714D6"/>
    <w:rsid w:val="00C72A51"/>
    <w:rsid w:val="00C74159"/>
    <w:rsid w:val="00C74588"/>
    <w:rsid w:val="00C74683"/>
    <w:rsid w:val="00C7530A"/>
    <w:rsid w:val="00C7622F"/>
    <w:rsid w:val="00C80D45"/>
    <w:rsid w:val="00C8273F"/>
    <w:rsid w:val="00C82D5F"/>
    <w:rsid w:val="00C84053"/>
    <w:rsid w:val="00C84884"/>
    <w:rsid w:val="00C84CC5"/>
    <w:rsid w:val="00C86A6F"/>
    <w:rsid w:val="00C87635"/>
    <w:rsid w:val="00C92F4C"/>
    <w:rsid w:val="00C95871"/>
    <w:rsid w:val="00C96A76"/>
    <w:rsid w:val="00C96F76"/>
    <w:rsid w:val="00C971D1"/>
    <w:rsid w:val="00CA087A"/>
    <w:rsid w:val="00CA2329"/>
    <w:rsid w:val="00CA2C4A"/>
    <w:rsid w:val="00CA3B68"/>
    <w:rsid w:val="00CA4A15"/>
    <w:rsid w:val="00CA7357"/>
    <w:rsid w:val="00CB0426"/>
    <w:rsid w:val="00CB13A4"/>
    <w:rsid w:val="00CB1F22"/>
    <w:rsid w:val="00CB2164"/>
    <w:rsid w:val="00CB2AA6"/>
    <w:rsid w:val="00CB39D1"/>
    <w:rsid w:val="00CB3B5F"/>
    <w:rsid w:val="00CB43E7"/>
    <w:rsid w:val="00CB4F4A"/>
    <w:rsid w:val="00CB5E78"/>
    <w:rsid w:val="00CB724D"/>
    <w:rsid w:val="00CC04E8"/>
    <w:rsid w:val="00CC08B5"/>
    <w:rsid w:val="00CC4A40"/>
    <w:rsid w:val="00CC5966"/>
    <w:rsid w:val="00CC6334"/>
    <w:rsid w:val="00CC7621"/>
    <w:rsid w:val="00CD23D9"/>
    <w:rsid w:val="00CD570B"/>
    <w:rsid w:val="00CD729C"/>
    <w:rsid w:val="00CE0AB3"/>
    <w:rsid w:val="00CE1CB4"/>
    <w:rsid w:val="00CE2D57"/>
    <w:rsid w:val="00CE36B7"/>
    <w:rsid w:val="00CE3EA3"/>
    <w:rsid w:val="00CE4FE4"/>
    <w:rsid w:val="00CE5496"/>
    <w:rsid w:val="00CE6374"/>
    <w:rsid w:val="00CE6740"/>
    <w:rsid w:val="00CE6A64"/>
    <w:rsid w:val="00CE78DD"/>
    <w:rsid w:val="00CE7CB1"/>
    <w:rsid w:val="00CF3628"/>
    <w:rsid w:val="00CF5699"/>
    <w:rsid w:val="00D00049"/>
    <w:rsid w:val="00D00F67"/>
    <w:rsid w:val="00D02F9A"/>
    <w:rsid w:val="00D040EC"/>
    <w:rsid w:val="00D04E02"/>
    <w:rsid w:val="00D05851"/>
    <w:rsid w:val="00D05853"/>
    <w:rsid w:val="00D05B65"/>
    <w:rsid w:val="00D124B0"/>
    <w:rsid w:val="00D12D4E"/>
    <w:rsid w:val="00D1476A"/>
    <w:rsid w:val="00D14ED1"/>
    <w:rsid w:val="00D14F43"/>
    <w:rsid w:val="00D15B8C"/>
    <w:rsid w:val="00D16760"/>
    <w:rsid w:val="00D16F25"/>
    <w:rsid w:val="00D16FEE"/>
    <w:rsid w:val="00D176DB"/>
    <w:rsid w:val="00D20426"/>
    <w:rsid w:val="00D22197"/>
    <w:rsid w:val="00D229F0"/>
    <w:rsid w:val="00D22B99"/>
    <w:rsid w:val="00D23CAE"/>
    <w:rsid w:val="00D23F4B"/>
    <w:rsid w:val="00D2409D"/>
    <w:rsid w:val="00D240DC"/>
    <w:rsid w:val="00D24B19"/>
    <w:rsid w:val="00D24DE6"/>
    <w:rsid w:val="00D24EC2"/>
    <w:rsid w:val="00D26755"/>
    <w:rsid w:val="00D268B0"/>
    <w:rsid w:val="00D26961"/>
    <w:rsid w:val="00D2717E"/>
    <w:rsid w:val="00D27B82"/>
    <w:rsid w:val="00D31393"/>
    <w:rsid w:val="00D33340"/>
    <w:rsid w:val="00D33C3D"/>
    <w:rsid w:val="00D34BE4"/>
    <w:rsid w:val="00D36AE6"/>
    <w:rsid w:val="00D37C3B"/>
    <w:rsid w:val="00D4009D"/>
    <w:rsid w:val="00D415E0"/>
    <w:rsid w:val="00D41D11"/>
    <w:rsid w:val="00D43583"/>
    <w:rsid w:val="00D43C58"/>
    <w:rsid w:val="00D442AA"/>
    <w:rsid w:val="00D4498F"/>
    <w:rsid w:val="00D46160"/>
    <w:rsid w:val="00D5023E"/>
    <w:rsid w:val="00D51417"/>
    <w:rsid w:val="00D532E9"/>
    <w:rsid w:val="00D53A3F"/>
    <w:rsid w:val="00D54877"/>
    <w:rsid w:val="00D6050B"/>
    <w:rsid w:val="00D6078E"/>
    <w:rsid w:val="00D6185F"/>
    <w:rsid w:val="00D61B78"/>
    <w:rsid w:val="00D62F20"/>
    <w:rsid w:val="00D649A3"/>
    <w:rsid w:val="00D6544C"/>
    <w:rsid w:val="00D65E99"/>
    <w:rsid w:val="00D66881"/>
    <w:rsid w:val="00D72813"/>
    <w:rsid w:val="00D73369"/>
    <w:rsid w:val="00D73CD7"/>
    <w:rsid w:val="00D76405"/>
    <w:rsid w:val="00D7730B"/>
    <w:rsid w:val="00D775FF"/>
    <w:rsid w:val="00D8070B"/>
    <w:rsid w:val="00D83607"/>
    <w:rsid w:val="00D83D3B"/>
    <w:rsid w:val="00D83E46"/>
    <w:rsid w:val="00D84164"/>
    <w:rsid w:val="00D878C5"/>
    <w:rsid w:val="00D90327"/>
    <w:rsid w:val="00D905F8"/>
    <w:rsid w:val="00D91489"/>
    <w:rsid w:val="00D91F4A"/>
    <w:rsid w:val="00D91FAF"/>
    <w:rsid w:val="00D950EB"/>
    <w:rsid w:val="00D95567"/>
    <w:rsid w:val="00D96B5D"/>
    <w:rsid w:val="00D97F02"/>
    <w:rsid w:val="00DA1989"/>
    <w:rsid w:val="00DA3662"/>
    <w:rsid w:val="00DA3968"/>
    <w:rsid w:val="00DA430D"/>
    <w:rsid w:val="00DA506E"/>
    <w:rsid w:val="00DA6FFD"/>
    <w:rsid w:val="00DB025B"/>
    <w:rsid w:val="00DB1121"/>
    <w:rsid w:val="00DB296C"/>
    <w:rsid w:val="00DB62FC"/>
    <w:rsid w:val="00DB6449"/>
    <w:rsid w:val="00DB645E"/>
    <w:rsid w:val="00DB6661"/>
    <w:rsid w:val="00DB786F"/>
    <w:rsid w:val="00DC4522"/>
    <w:rsid w:val="00DC6766"/>
    <w:rsid w:val="00DC6EE6"/>
    <w:rsid w:val="00DC6FC5"/>
    <w:rsid w:val="00DD05EA"/>
    <w:rsid w:val="00DD0897"/>
    <w:rsid w:val="00DD0A21"/>
    <w:rsid w:val="00DD1F9A"/>
    <w:rsid w:val="00DD2890"/>
    <w:rsid w:val="00DD3B97"/>
    <w:rsid w:val="00DD3ED6"/>
    <w:rsid w:val="00DD50C4"/>
    <w:rsid w:val="00DD5A1C"/>
    <w:rsid w:val="00DD707B"/>
    <w:rsid w:val="00DE19CC"/>
    <w:rsid w:val="00DE1C2B"/>
    <w:rsid w:val="00DE2D86"/>
    <w:rsid w:val="00DE4CAC"/>
    <w:rsid w:val="00DE6112"/>
    <w:rsid w:val="00DE6CF8"/>
    <w:rsid w:val="00DE73B5"/>
    <w:rsid w:val="00DF150C"/>
    <w:rsid w:val="00DF2613"/>
    <w:rsid w:val="00DF3AA8"/>
    <w:rsid w:val="00DF3EE1"/>
    <w:rsid w:val="00DF4041"/>
    <w:rsid w:val="00DF6787"/>
    <w:rsid w:val="00DF694E"/>
    <w:rsid w:val="00DF6F4D"/>
    <w:rsid w:val="00E0057C"/>
    <w:rsid w:val="00E02129"/>
    <w:rsid w:val="00E022DE"/>
    <w:rsid w:val="00E02C9C"/>
    <w:rsid w:val="00E04A1C"/>
    <w:rsid w:val="00E04E28"/>
    <w:rsid w:val="00E05D36"/>
    <w:rsid w:val="00E07741"/>
    <w:rsid w:val="00E077A3"/>
    <w:rsid w:val="00E077A9"/>
    <w:rsid w:val="00E15B65"/>
    <w:rsid w:val="00E166BA"/>
    <w:rsid w:val="00E16E73"/>
    <w:rsid w:val="00E22DF8"/>
    <w:rsid w:val="00E23E11"/>
    <w:rsid w:val="00E25E42"/>
    <w:rsid w:val="00E27880"/>
    <w:rsid w:val="00E27DF1"/>
    <w:rsid w:val="00E27ED7"/>
    <w:rsid w:val="00E31594"/>
    <w:rsid w:val="00E3163E"/>
    <w:rsid w:val="00E3216E"/>
    <w:rsid w:val="00E346A7"/>
    <w:rsid w:val="00E348C7"/>
    <w:rsid w:val="00E355AD"/>
    <w:rsid w:val="00E37953"/>
    <w:rsid w:val="00E37957"/>
    <w:rsid w:val="00E40931"/>
    <w:rsid w:val="00E40D3C"/>
    <w:rsid w:val="00E432A9"/>
    <w:rsid w:val="00E4470D"/>
    <w:rsid w:val="00E461E2"/>
    <w:rsid w:val="00E4677D"/>
    <w:rsid w:val="00E46F52"/>
    <w:rsid w:val="00E473DB"/>
    <w:rsid w:val="00E50745"/>
    <w:rsid w:val="00E5112C"/>
    <w:rsid w:val="00E52707"/>
    <w:rsid w:val="00E52EA3"/>
    <w:rsid w:val="00E52FA2"/>
    <w:rsid w:val="00E5353F"/>
    <w:rsid w:val="00E53B82"/>
    <w:rsid w:val="00E55300"/>
    <w:rsid w:val="00E6024A"/>
    <w:rsid w:val="00E60CD6"/>
    <w:rsid w:val="00E60E46"/>
    <w:rsid w:val="00E6119D"/>
    <w:rsid w:val="00E61279"/>
    <w:rsid w:val="00E6154F"/>
    <w:rsid w:val="00E618CA"/>
    <w:rsid w:val="00E61C9F"/>
    <w:rsid w:val="00E626A9"/>
    <w:rsid w:val="00E65180"/>
    <w:rsid w:val="00E65A81"/>
    <w:rsid w:val="00E65D29"/>
    <w:rsid w:val="00E65DA2"/>
    <w:rsid w:val="00E726E0"/>
    <w:rsid w:val="00E74A62"/>
    <w:rsid w:val="00E74E79"/>
    <w:rsid w:val="00E750B7"/>
    <w:rsid w:val="00E802CD"/>
    <w:rsid w:val="00E82DA7"/>
    <w:rsid w:val="00E84880"/>
    <w:rsid w:val="00E87163"/>
    <w:rsid w:val="00E87644"/>
    <w:rsid w:val="00E87D60"/>
    <w:rsid w:val="00E901E1"/>
    <w:rsid w:val="00E90E17"/>
    <w:rsid w:val="00E90ED1"/>
    <w:rsid w:val="00E928EC"/>
    <w:rsid w:val="00E92BE9"/>
    <w:rsid w:val="00E93E1E"/>
    <w:rsid w:val="00E944DD"/>
    <w:rsid w:val="00E95342"/>
    <w:rsid w:val="00E95CB5"/>
    <w:rsid w:val="00E95E78"/>
    <w:rsid w:val="00E967CF"/>
    <w:rsid w:val="00E96ABE"/>
    <w:rsid w:val="00E96DB3"/>
    <w:rsid w:val="00E96EDB"/>
    <w:rsid w:val="00EA01CB"/>
    <w:rsid w:val="00EA0E7D"/>
    <w:rsid w:val="00EA128B"/>
    <w:rsid w:val="00EA196A"/>
    <w:rsid w:val="00EA22A4"/>
    <w:rsid w:val="00EA3AE4"/>
    <w:rsid w:val="00EA4415"/>
    <w:rsid w:val="00EA4AB0"/>
    <w:rsid w:val="00EA6A16"/>
    <w:rsid w:val="00EA712E"/>
    <w:rsid w:val="00EA730B"/>
    <w:rsid w:val="00EA7DBC"/>
    <w:rsid w:val="00EA7EF5"/>
    <w:rsid w:val="00EB1A8E"/>
    <w:rsid w:val="00EB2B70"/>
    <w:rsid w:val="00EB3652"/>
    <w:rsid w:val="00EB4631"/>
    <w:rsid w:val="00EB49BF"/>
    <w:rsid w:val="00EB4E5F"/>
    <w:rsid w:val="00EB57A8"/>
    <w:rsid w:val="00EB5D44"/>
    <w:rsid w:val="00EB5F92"/>
    <w:rsid w:val="00EB5FF8"/>
    <w:rsid w:val="00EB6654"/>
    <w:rsid w:val="00EB6EEE"/>
    <w:rsid w:val="00EC1AB3"/>
    <w:rsid w:val="00EC357A"/>
    <w:rsid w:val="00EC3C1A"/>
    <w:rsid w:val="00EC541A"/>
    <w:rsid w:val="00EC5E42"/>
    <w:rsid w:val="00EC5E89"/>
    <w:rsid w:val="00EC635A"/>
    <w:rsid w:val="00EC6FD0"/>
    <w:rsid w:val="00EC7AB7"/>
    <w:rsid w:val="00ED08E5"/>
    <w:rsid w:val="00ED13B0"/>
    <w:rsid w:val="00ED15B3"/>
    <w:rsid w:val="00ED1E23"/>
    <w:rsid w:val="00ED2466"/>
    <w:rsid w:val="00ED28DF"/>
    <w:rsid w:val="00ED2EED"/>
    <w:rsid w:val="00ED3498"/>
    <w:rsid w:val="00ED417B"/>
    <w:rsid w:val="00ED4ECD"/>
    <w:rsid w:val="00ED7178"/>
    <w:rsid w:val="00ED76EE"/>
    <w:rsid w:val="00EE038B"/>
    <w:rsid w:val="00EE0827"/>
    <w:rsid w:val="00EE1E1C"/>
    <w:rsid w:val="00EE2568"/>
    <w:rsid w:val="00EE2FFA"/>
    <w:rsid w:val="00EE46EC"/>
    <w:rsid w:val="00EE4A96"/>
    <w:rsid w:val="00EE4AF0"/>
    <w:rsid w:val="00EE6B05"/>
    <w:rsid w:val="00EE6D5E"/>
    <w:rsid w:val="00EE79EF"/>
    <w:rsid w:val="00EF0E87"/>
    <w:rsid w:val="00EF0EF8"/>
    <w:rsid w:val="00EF5BA7"/>
    <w:rsid w:val="00EF6363"/>
    <w:rsid w:val="00EF7FD1"/>
    <w:rsid w:val="00F030E9"/>
    <w:rsid w:val="00F04A7E"/>
    <w:rsid w:val="00F05DC5"/>
    <w:rsid w:val="00F05F6A"/>
    <w:rsid w:val="00F06231"/>
    <w:rsid w:val="00F06391"/>
    <w:rsid w:val="00F06C86"/>
    <w:rsid w:val="00F0785C"/>
    <w:rsid w:val="00F12161"/>
    <w:rsid w:val="00F12339"/>
    <w:rsid w:val="00F127E9"/>
    <w:rsid w:val="00F13064"/>
    <w:rsid w:val="00F1332C"/>
    <w:rsid w:val="00F139E0"/>
    <w:rsid w:val="00F13E5C"/>
    <w:rsid w:val="00F1459E"/>
    <w:rsid w:val="00F14723"/>
    <w:rsid w:val="00F14969"/>
    <w:rsid w:val="00F15602"/>
    <w:rsid w:val="00F15E33"/>
    <w:rsid w:val="00F16152"/>
    <w:rsid w:val="00F163D5"/>
    <w:rsid w:val="00F20204"/>
    <w:rsid w:val="00F20578"/>
    <w:rsid w:val="00F21F09"/>
    <w:rsid w:val="00F2260E"/>
    <w:rsid w:val="00F2364E"/>
    <w:rsid w:val="00F278ED"/>
    <w:rsid w:val="00F31B70"/>
    <w:rsid w:val="00F32F0A"/>
    <w:rsid w:val="00F36A2C"/>
    <w:rsid w:val="00F423DF"/>
    <w:rsid w:val="00F43ECB"/>
    <w:rsid w:val="00F442C5"/>
    <w:rsid w:val="00F4583F"/>
    <w:rsid w:val="00F50243"/>
    <w:rsid w:val="00F5179D"/>
    <w:rsid w:val="00F521FB"/>
    <w:rsid w:val="00F549E4"/>
    <w:rsid w:val="00F552CF"/>
    <w:rsid w:val="00F56DC1"/>
    <w:rsid w:val="00F56E62"/>
    <w:rsid w:val="00F5744A"/>
    <w:rsid w:val="00F579BE"/>
    <w:rsid w:val="00F61780"/>
    <w:rsid w:val="00F62489"/>
    <w:rsid w:val="00F625D6"/>
    <w:rsid w:val="00F63E6C"/>
    <w:rsid w:val="00F666A3"/>
    <w:rsid w:val="00F667A7"/>
    <w:rsid w:val="00F66EE3"/>
    <w:rsid w:val="00F670BB"/>
    <w:rsid w:val="00F6720B"/>
    <w:rsid w:val="00F6757D"/>
    <w:rsid w:val="00F704FC"/>
    <w:rsid w:val="00F70502"/>
    <w:rsid w:val="00F706CC"/>
    <w:rsid w:val="00F71A0E"/>
    <w:rsid w:val="00F71C7E"/>
    <w:rsid w:val="00F71EE0"/>
    <w:rsid w:val="00F73263"/>
    <w:rsid w:val="00F73B8B"/>
    <w:rsid w:val="00F74FFF"/>
    <w:rsid w:val="00F75D76"/>
    <w:rsid w:val="00F76F4B"/>
    <w:rsid w:val="00F771D7"/>
    <w:rsid w:val="00F7733D"/>
    <w:rsid w:val="00F81751"/>
    <w:rsid w:val="00F81FEE"/>
    <w:rsid w:val="00F82610"/>
    <w:rsid w:val="00F82789"/>
    <w:rsid w:val="00F82903"/>
    <w:rsid w:val="00F832D8"/>
    <w:rsid w:val="00F8336C"/>
    <w:rsid w:val="00F83DA0"/>
    <w:rsid w:val="00F8486F"/>
    <w:rsid w:val="00F86CA5"/>
    <w:rsid w:val="00F947F2"/>
    <w:rsid w:val="00F94FEE"/>
    <w:rsid w:val="00F9733C"/>
    <w:rsid w:val="00FA5D21"/>
    <w:rsid w:val="00FA63DD"/>
    <w:rsid w:val="00FA6689"/>
    <w:rsid w:val="00FA7185"/>
    <w:rsid w:val="00FB0032"/>
    <w:rsid w:val="00FB0CAF"/>
    <w:rsid w:val="00FB0EB1"/>
    <w:rsid w:val="00FB1699"/>
    <w:rsid w:val="00FB3E05"/>
    <w:rsid w:val="00FB6BD3"/>
    <w:rsid w:val="00FB709C"/>
    <w:rsid w:val="00FC2434"/>
    <w:rsid w:val="00FC2B1A"/>
    <w:rsid w:val="00FC305E"/>
    <w:rsid w:val="00FC4AD0"/>
    <w:rsid w:val="00FC5B1F"/>
    <w:rsid w:val="00FD076B"/>
    <w:rsid w:val="00FD1341"/>
    <w:rsid w:val="00FD1704"/>
    <w:rsid w:val="00FD2272"/>
    <w:rsid w:val="00FD4A90"/>
    <w:rsid w:val="00FD4BB9"/>
    <w:rsid w:val="00FD5CDC"/>
    <w:rsid w:val="00FD7214"/>
    <w:rsid w:val="00FD7F7F"/>
    <w:rsid w:val="00FE0068"/>
    <w:rsid w:val="00FE0A10"/>
    <w:rsid w:val="00FE16E3"/>
    <w:rsid w:val="00FE34E8"/>
    <w:rsid w:val="00FE3556"/>
    <w:rsid w:val="00FE4741"/>
    <w:rsid w:val="00FE50D6"/>
    <w:rsid w:val="00FF0D8B"/>
    <w:rsid w:val="00FF0EA0"/>
    <w:rsid w:val="00FF13F5"/>
    <w:rsid w:val="00FF1AC6"/>
    <w:rsid w:val="00FF1C95"/>
    <w:rsid w:val="00FF1E3A"/>
    <w:rsid w:val="00FF1F9E"/>
    <w:rsid w:val="00FF4556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7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079DA"/>
    <w:rPr>
      <w:rFonts w:eastAsia="Times New Roman"/>
      <w:sz w:val="24"/>
      <w:lang w:eastAsia="en-US"/>
    </w:rPr>
  </w:style>
  <w:style w:type="paragraph" w:styleId="a5">
    <w:name w:val="Normal (Web)"/>
    <w:basedOn w:val="a"/>
    <w:uiPriority w:val="99"/>
    <w:unhideWhenUsed/>
    <w:rsid w:val="002D6379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5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D2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45482"/>
  </w:style>
  <w:style w:type="character" w:styleId="a6">
    <w:name w:val="Hyperlink"/>
    <w:basedOn w:val="a0"/>
    <w:uiPriority w:val="99"/>
    <w:semiHidden/>
    <w:unhideWhenUsed/>
    <w:rsid w:val="00E27E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27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0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B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6D6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C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7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079DA"/>
    <w:rPr>
      <w:rFonts w:eastAsia="Times New Roman"/>
      <w:sz w:val="24"/>
      <w:lang w:eastAsia="en-US"/>
    </w:rPr>
  </w:style>
  <w:style w:type="paragraph" w:styleId="a5">
    <w:name w:val="Normal (Web)"/>
    <w:basedOn w:val="a"/>
    <w:uiPriority w:val="99"/>
    <w:unhideWhenUsed/>
    <w:rsid w:val="002D6379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A5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D2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45482"/>
  </w:style>
  <w:style w:type="character" w:styleId="a6">
    <w:name w:val="Hyperlink"/>
    <w:basedOn w:val="a0"/>
    <w:uiPriority w:val="99"/>
    <w:semiHidden/>
    <w:unhideWhenUsed/>
    <w:rsid w:val="00E27E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27E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0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B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6D6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ouz.ru/Docs/IntAgrmnts/Pages/D_sozdETTiformTS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souz.ru/Docs/Pages/mgs4proek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Sultan Khalilov</cp:lastModifiedBy>
  <cp:revision>2</cp:revision>
  <cp:lastPrinted>2014-08-31T05:14:00Z</cp:lastPrinted>
  <dcterms:created xsi:type="dcterms:W3CDTF">2014-09-19T06:15:00Z</dcterms:created>
  <dcterms:modified xsi:type="dcterms:W3CDTF">2014-09-19T06:15:00Z</dcterms:modified>
</cp:coreProperties>
</file>